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0510" w14:textId="77777777" w:rsidR="002F0D86" w:rsidRDefault="002F0D86" w:rsidP="002F0D86">
      <w:pPr>
        <w:jc w:val="center"/>
        <w:rPr>
          <w:b/>
          <w:bCs/>
        </w:rPr>
      </w:pPr>
      <w:r>
        <w:rPr>
          <w:b/>
          <w:bCs/>
        </w:rPr>
        <w:t>California Consumer Privacy Rights Notice</w:t>
      </w:r>
    </w:p>
    <w:p w14:paraId="132BD742" w14:textId="21FF4874" w:rsidR="002F0D86" w:rsidRDefault="002F0D86" w:rsidP="002F0D86">
      <w:pPr>
        <w:jc w:val="center"/>
        <w:rPr>
          <w:b/>
          <w:bCs/>
        </w:rPr>
      </w:pPr>
      <w:r>
        <w:rPr>
          <w:b/>
          <w:bCs/>
        </w:rPr>
        <w:t xml:space="preserve">Effective: </w:t>
      </w:r>
      <w:r w:rsidR="00580952">
        <w:rPr>
          <w:b/>
          <w:bCs/>
        </w:rPr>
        <w:t>October 1, 2020</w:t>
      </w:r>
    </w:p>
    <w:p w14:paraId="13EDCB68" w14:textId="77777777" w:rsidR="002F0D86" w:rsidRDefault="002F0D86" w:rsidP="002F0D86">
      <w:pPr>
        <w:rPr>
          <w:b/>
          <w:bCs/>
        </w:rPr>
      </w:pPr>
    </w:p>
    <w:p w14:paraId="24A112C0" w14:textId="77777777" w:rsidR="002F0D86" w:rsidRDefault="002F0D86" w:rsidP="002F0D86">
      <w:pPr>
        <w:rPr>
          <w:b/>
          <w:bCs/>
        </w:rPr>
      </w:pPr>
    </w:p>
    <w:p w14:paraId="52590B8B" w14:textId="77777777" w:rsidR="002F0D86" w:rsidRPr="002B6FD7" w:rsidRDefault="002F0D86" w:rsidP="002F0D86">
      <w:pPr>
        <w:jc w:val="both"/>
      </w:pPr>
      <w:r w:rsidRPr="002B6FD7">
        <w:t xml:space="preserve">This California Consumer Privacy </w:t>
      </w:r>
      <w:r>
        <w:t xml:space="preserve">Rights </w:t>
      </w:r>
      <w:r w:rsidRPr="002B6FD7">
        <w:t xml:space="preserve">Notice (“Notice”) sets forth </w:t>
      </w:r>
      <w:r>
        <w:t xml:space="preserve">Flip the Script, LLC (“FLIP THE SCRIPT”) </w:t>
      </w:r>
      <w:r w:rsidRPr="002B6FD7">
        <w:t>disclosure obligations under California law, including the California Consumer Privacy Act of 2018 (“CCPA”) and the California Civil Code section 1798.83. This Notice provides the additional details regarding the information defined as ‘personal information’ under applicable California law and related to a California resident or household (“Consumers” and “</w:t>
      </w:r>
      <w:r>
        <w:t>Y</w:t>
      </w:r>
      <w:r w:rsidRPr="002B6FD7">
        <w:t xml:space="preserve">ou”) further referred to as “Personal Information.” </w:t>
      </w:r>
    </w:p>
    <w:p w14:paraId="3D1CAB63" w14:textId="77777777" w:rsidR="002F0D86" w:rsidRDefault="002F0D86" w:rsidP="002F0D86">
      <w:pPr>
        <w:rPr>
          <w:b/>
          <w:bCs/>
        </w:rPr>
      </w:pPr>
    </w:p>
    <w:p w14:paraId="0FE7D148" w14:textId="77777777" w:rsidR="002F0D86" w:rsidRPr="00295A80" w:rsidRDefault="002F0D86" w:rsidP="002F0D86">
      <w:pPr>
        <w:pStyle w:val="ListParagraph"/>
        <w:numPr>
          <w:ilvl w:val="0"/>
          <w:numId w:val="5"/>
        </w:numPr>
        <w:ind w:left="360"/>
      </w:pPr>
      <w:r w:rsidRPr="00295A80">
        <w:rPr>
          <w:b/>
          <w:bCs/>
        </w:rPr>
        <w:t>Personal Information Collected and Disclosed</w:t>
      </w:r>
      <w:r>
        <w:rPr>
          <w:b/>
          <w:bCs/>
        </w:rPr>
        <w:t xml:space="preserve">: </w:t>
      </w:r>
    </w:p>
    <w:p w14:paraId="4B54623D" w14:textId="77777777" w:rsidR="002F0D86" w:rsidRDefault="002F0D86" w:rsidP="002F0D86">
      <w:pPr>
        <w:rPr>
          <w:b/>
          <w:bCs/>
        </w:rPr>
      </w:pPr>
    </w:p>
    <w:p w14:paraId="7F49A901" w14:textId="77777777" w:rsidR="002F0D86" w:rsidRPr="00295A80" w:rsidRDefault="002F0D86" w:rsidP="002F0D86">
      <w:r>
        <w:t>FLIP THE SCRIPT</w:t>
      </w:r>
      <w:r w:rsidRPr="00295A80">
        <w:t xml:space="preserve"> collects, uses and/or discloses Personal Information as follows: </w:t>
      </w:r>
    </w:p>
    <w:p w14:paraId="47E58C51" w14:textId="77777777" w:rsidR="002F0D86" w:rsidRDefault="002F0D86" w:rsidP="002F0D86">
      <w:pPr>
        <w:rPr>
          <w:b/>
          <w:bCs/>
        </w:rPr>
      </w:pPr>
    </w:p>
    <w:tbl>
      <w:tblPr>
        <w:tblStyle w:val="TableGrid"/>
        <w:tblW w:w="5147" w:type="pct"/>
        <w:tblLayout w:type="fixed"/>
        <w:tblLook w:val="04A0" w:firstRow="1" w:lastRow="0" w:firstColumn="1" w:lastColumn="0" w:noHBand="0" w:noVBand="1"/>
      </w:tblPr>
      <w:tblGrid>
        <w:gridCol w:w="3069"/>
        <w:gridCol w:w="1169"/>
        <w:gridCol w:w="978"/>
        <w:gridCol w:w="1453"/>
        <w:gridCol w:w="1657"/>
        <w:gridCol w:w="1299"/>
      </w:tblGrid>
      <w:tr w:rsidR="002F0D86" w14:paraId="060B3181" w14:textId="77777777" w:rsidTr="005016CB">
        <w:trPr>
          <w:trHeight w:val="370"/>
        </w:trPr>
        <w:tc>
          <w:tcPr>
            <w:tcW w:w="5000" w:type="pct"/>
            <w:gridSpan w:val="6"/>
            <w:shd w:val="clear" w:color="auto" w:fill="DEEAF6" w:themeFill="accent5" w:themeFillTint="33"/>
          </w:tcPr>
          <w:p w14:paraId="4C44CA21" w14:textId="77777777" w:rsidR="002F0D86" w:rsidRPr="00295A80" w:rsidRDefault="002F0D86" w:rsidP="005016CB">
            <w:pPr>
              <w:jc w:val="center"/>
              <w:rPr>
                <w:b/>
                <w:bCs/>
                <w:sz w:val="20"/>
                <w:szCs w:val="20"/>
              </w:rPr>
            </w:pPr>
            <w:r w:rsidRPr="00295A80">
              <w:rPr>
                <w:b/>
                <w:bCs/>
                <w:sz w:val="20"/>
                <w:szCs w:val="20"/>
              </w:rPr>
              <w:t xml:space="preserve">Personal Information Collected, Used and/or </w:t>
            </w:r>
            <w:r>
              <w:rPr>
                <w:b/>
                <w:bCs/>
                <w:sz w:val="20"/>
                <w:szCs w:val="20"/>
              </w:rPr>
              <w:t xml:space="preserve">Disclosed </w:t>
            </w:r>
            <w:r w:rsidRPr="00295A80">
              <w:rPr>
                <w:b/>
                <w:bCs/>
                <w:sz w:val="20"/>
                <w:szCs w:val="20"/>
              </w:rPr>
              <w:t>in Preceding 12 Months</w:t>
            </w:r>
          </w:p>
        </w:tc>
      </w:tr>
      <w:tr w:rsidR="002F0D86" w14:paraId="154123C5" w14:textId="77777777" w:rsidTr="002B03F4">
        <w:trPr>
          <w:trHeight w:val="1172"/>
        </w:trPr>
        <w:tc>
          <w:tcPr>
            <w:tcW w:w="1594" w:type="pct"/>
            <w:shd w:val="clear" w:color="auto" w:fill="DEEAF6" w:themeFill="accent5" w:themeFillTint="33"/>
          </w:tcPr>
          <w:p w14:paraId="7676C959" w14:textId="77777777" w:rsidR="002F0D86" w:rsidRPr="009146C4" w:rsidRDefault="002F0D86" w:rsidP="005016CB">
            <w:pPr>
              <w:rPr>
                <w:b/>
                <w:bCs/>
                <w:sz w:val="20"/>
                <w:szCs w:val="20"/>
              </w:rPr>
            </w:pPr>
            <w:r w:rsidRPr="009146C4">
              <w:rPr>
                <w:b/>
                <w:bCs/>
                <w:sz w:val="20"/>
                <w:szCs w:val="20"/>
              </w:rPr>
              <w:t>CCPA Category</w:t>
            </w:r>
          </w:p>
        </w:tc>
        <w:tc>
          <w:tcPr>
            <w:tcW w:w="607" w:type="pct"/>
            <w:shd w:val="clear" w:color="auto" w:fill="DEEAF6" w:themeFill="accent5" w:themeFillTint="33"/>
          </w:tcPr>
          <w:p w14:paraId="461750F8" w14:textId="77777777" w:rsidR="002F0D86" w:rsidRPr="009146C4" w:rsidRDefault="002F0D86" w:rsidP="005016CB">
            <w:pPr>
              <w:rPr>
                <w:b/>
                <w:bCs/>
                <w:sz w:val="20"/>
                <w:szCs w:val="20"/>
              </w:rPr>
            </w:pPr>
            <w:r w:rsidRPr="009146C4">
              <w:rPr>
                <w:b/>
                <w:bCs/>
                <w:sz w:val="20"/>
                <w:szCs w:val="20"/>
              </w:rPr>
              <w:t>Collected?</w:t>
            </w:r>
          </w:p>
        </w:tc>
        <w:tc>
          <w:tcPr>
            <w:tcW w:w="508" w:type="pct"/>
            <w:shd w:val="clear" w:color="auto" w:fill="DEEAF6" w:themeFill="accent5" w:themeFillTint="33"/>
          </w:tcPr>
          <w:p w14:paraId="078A1AD4" w14:textId="77777777" w:rsidR="002F0D86" w:rsidRPr="009146C4" w:rsidRDefault="002F0D86" w:rsidP="005016CB">
            <w:pPr>
              <w:rPr>
                <w:b/>
                <w:bCs/>
                <w:sz w:val="20"/>
                <w:szCs w:val="20"/>
              </w:rPr>
            </w:pPr>
            <w:r w:rsidRPr="009146C4">
              <w:rPr>
                <w:b/>
                <w:bCs/>
                <w:sz w:val="20"/>
                <w:szCs w:val="20"/>
              </w:rPr>
              <w:t>Source of Collection</w:t>
            </w:r>
          </w:p>
        </w:tc>
        <w:tc>
          <w:tcPr>
            <w:tcW w:w="755" w:type="pct"/>
            <w:shd w:val="clear" w:color="auto" w:fill="DEEAF6" w:themeFill="accent5" w:themeFillTint="33"/>
          </w:tcPr>
          <w:p w14:paraId="5833FD99" w14:textId="77777777" w:rsidR="002F0D86" w:rsidRPr="009146C4" w:rsidRDefault="002F0D86" w:rsidP="005016CB">
            <w:pPr>
              <w:rPr>
                <w:b/>
                <w:bCs/>
                <w:sz w:val="20"/>
                <w:szCs w:val="20"/>
              </w:rPr>
            </w:pPr>
            <w:r>
              <w:rPr>
                <w:b/>
                <w:bCs/>
                <w:sz w:val="20"/>
                <w:szCs w:val="20"/>
              </w:rPr>
              <w:t xml:space="preserve">Business </w:t>
            </w:r>
            <w:r w:rsidRPr="009146C4">
              <w:rPr>
                <w:b/>
                <w:bCs/>
                <w:sz w:val="20"/>
                <w:szCs w:val="20"/>
              </w:rPr>
              <w:t xml:space="preserve">Purpose </w:t>
            </w:r>
          </w:p>
        </w:tc>
        <w:tc>
          <w:tcPr>
            <w:tcW w:w="861" w:type="pct"/>
            <w:shd w:val="clear" w:color="auto" w:fill="DEEAF6" w:themeFill="accent5" w:themeFillTint="33"/>
          </w:tcPr>
          <w:p w14:paraId="5D94B477" w14:textId="77777777" w:rsidR="002F0D86" w:rsidRPr="009146C4" w:rsidRDefault="002F0D86" w:rsidP="005016CB">
            <w:pPr>
              <w:rPr>
                <w:b/>
                <w:bCs/>
                <w:sz w:val="20"/>
                <w:szCs w:val="20"/>
              </w:rPr>
            </w:pPr>
            <w:r>
              <w:rPr>
                <w:b/>
                <w:bCs/>
                <w:sz w:val="20"/>
                <w:szCs w:val="20"/>
              </w:rPr>
              <w:t xml:space="preserve">Disclosed or Shared for Business Purpose? </w:t>
            </w:r>
          </w:p>
        </w:tc>
        <w:tc>
          <w:tcPr>
            <w:tcW w:w="675" w:type="pct"/>
            <w:shd w:val="clear" w:color="auto" w:fill="DEEAF6" w:themeFill="accent5" w:themeFillTint="33"/>
          </w:tcPr>
          <w:p w14:paraId="2CDC29ED" w14:textId="77777777" w:rsidR="002F0D86" w:rsidRPr="009146C4" w:rsidRDefault="002F0D86" w:rsidP="005016CB">
            <w:pPr>
              <w:rPr>
                <w:b/>
                <w:bCs/>
                <w:sz w:val="20"/>
                <w:szCs w:val="20"/>
              </w:rPr>
            </w:pPr>
            <w:r>
              <w:rPr>
                <w:b/>
                <w:bCs/>
                <w:sz w:val="20"/>
                <w:szCs w:val="20"/>
              </w:rPr>
              <w:t xml:space="preserve">Purpose  of </w:t>
            </w:r>
            <w:r w:rsidRPr="009146C4">
              <w:rPr>
                <w:b/>
                <w:bCs/>
                <w:sz w:val="20"/>
                <w:szCs w:val="20"/>
              </w:rPr>
              <w:t>Disclosure</w:t>
            </w:r>
          </w:p>
        </w:tc>
      </w:tr>
      <w:tr w:rsidR="002F0D86" w14:paraId="06A026B0" w14:textId="77777777" w:rsidTr="002B03F4">
        <w:trPr>
          <w:trHeight w:val="568"/>
        </w:trPr>
        <w:tc>
          <w:tcPr>
            <w:tcW w:w="1594" w:type="pct"/>
            <w:shd w:val="clear" w:color="auto" w:fill="E7E6E6" w:themeFill="background2"/>
          </w:tcPr>
          <w:p w14:paraId="7F05F8A8" w14:textId="77777777" w:rsidR="002F0D86" w:rsidRPr="00250019" w:rsidRDefault="002F0D86" w:rsidP="005016CB">
            <w:pPr>
              <w:rPr>
                <w:b/>
                <w:bCs/>
                <w:sz w:val="16"/>
                <w:szCs w:val="16"/>
                <w:u w:val="single"/>
              </w:rPr>
            </w:pPr>
            <w:r w:rsidRPr="00250019">
              <w:rPr>
                <w:b/>
                <w:bCs/>
                <w:sz w:val="16"/>
                <w:szCs w:val="16"/>
                <w:u w:val="single"/>
              </w:rPr>
              <w:t>Category</w:t>
            </w:r>
            <w:r>
              <w:rPr>
                <w:b/>
                <w:bCs/>
                <w:sz w:val="16"/>
                <w:szCs w:val="16"/>
                <w:u w:val="single"/>
              </w:rPr>
              <w:t xml:space="preserve"> A Identifiers &amp; B Personal Information</w:t>
            </w:r>
          </w:p>
          <w:p w14:paraId="232138CC" w14:textId="77777777" w:rsidR="002F0D86" w:rsidRPr="00250019" w:rsidRDefault="002F0D86" w:rsidP="005016CB">
            <w:pPr>
              <w:rPr>
                <w:b/>
                <w:bCs/>
                <w:sz w:val="16"/>
                <w:szCs w:val="16"/>
                <w:u w:val="single"/>
              </w:rPr>
            </w:pPr>
          </w:p>
          <w:p w14:paraId="4C8CB603" w14:textId="77777777" w:rsidR="002F0D86" w:rsidRPr="00210867" w:rsidRDefault="002F0D86" w:rsidP="005016CB">
            <w:pPr>
              <w:pStyle w:val="ListParagraph"/>
              <w:numPr>
                <w:ilvl w:val="0"/>
                <w:numId w:val="1"/>
              </w:numPr>
              <w:rPr>
                <w:sz w:val="20"/>
                <w:szCs w:val="20"/>
              </w:rPr>
            </w:pPr>
            <w:r w:rsidRPr="00210867">
              <w:rPr>
                <w:sz w:val="20"/>
                <w:szCs w:val="20"/>
              </w:rPr>
              <w:t>Name</w:t>
            </w:r>
            <w:r>
              <w:rPr>
                <w:sz w:val="20"/>
                <w:szCs w:val="20"/>
              </w:rPr>
              <w:t>/Alias</w:t>
            </w:r>
          </w:p>
        </w:tc>
        <w:tc>
          <w:tcPr>
            <w:tcW w:w="607" w:type="pct"/>
          </w:tcPr>
          <w:p w14:paraId="4D2F6B01" w14:textId="77777777" w:rsidR="002F0D86" w:rsidRDefault="002F0D86" w:rsidP="005016CB">
            <w:pPr>
              <w:rPr>
                <w:sz w:val="18"/>
                <w:szCs w:val="18"/>
              </w:rPr>
            </w:pPr>
          </w:p>
          <w:p w14:paraId="2F28DE01" w14:textId="77777777" w:rsidR="002F0D86" w:rsidRDefault="002F0D86" w:rsidP="005016CB">
            <w:pPr>
              <w:rPr>
                <w:sz w:val="18"/>
                <w:szCs w:val="18"/>
              </w:rPr>
            </w:pPr>
          </w:p>
          <w:p w14:paraId="4DD9A1A2" w14:textId="77777777" w:rsidR="002F0D86" w:rsidRDefault="002F0D86" w:rsidP="005016CB">
            <w:pPr>
              <w:rPr>
                <w:sz w:val="18"/>
                <w:szCs w:val="18"/>
              </w:rPr>
            </w:pPr>
          </w:p>
          <w:p w14:paraId="311A9274" w14:textId="77777777" w:rsidR="002F0D86" w:rsidRPr="00146B61" w:rsidRDefault="002F0D86" w:rsidP="005016CB">
            <w:pPr>
              <w:rPr>
                <w:sz w:val="18"/>
                <w:szCs w:val="18"/>
              </w:rPr>
            </w:pPr>
            <w:r>
              <w:rPr>
                <w:sz w:val="18"/>
                <w:szCs w:val="18"/>
              </w:rPr>
              <w:t>Yes</w:t>
            </w:r>
          </w:p>
        </w:tc>
        <w:tc>
          <w:tcPr>
            <w:tcW w:w="508" w:type="pct"/>
          </w:tcPr>
          <w:p w14:paraId="6371345F" w14:textId="77777777" w:rsidR="002F0D86" w:rsidRDefault="002F0D86" w:rsidP="005016CB">
            <w:pPr>
              <w:rPr>
                <w:sz w:val="18"/>
                <w:szCs w:val="18"/>
              </w:rPr>
            </w:pPr>
          </w:p>
          <w:p w14:paraId="08F2FE40" w14:textId="77777777" w:rsidR="002F0D86" w:rsidRDefault="002F0D86" w:rsidP="005016CB">
            <w:pPr>
              <w:rPr>
                <w:sz w:val="18"/>
                <w:szCs w:val="18"/>
              </w:rPr>
            </w:pPr>
          </w:p>
          <w:p w14:paraId="6D1099A4" w14:textId="77777777" w:rsidR="002F0D86" w:rsidRDefault="002F0D86" w:rsidP="005016CB">
            <w:pPr>
              <w:rPr>
                <w:sz w:val="18"/>
                <w:szCs w:val="18"/>
              </w:rPr>
            </w:pPr>
          </w:p>
          <w:p w14:paraId="30E311DB" w14:textId="77777777" w:rsidR="002F0D86" w:rsidRPr="00146B61" w:rsidRDefault="002F0D86" w:rsidP="005016CB">
            <w:pPr>
              <w:rPr>
                <w:sz w:val="18"/>
                <w:szCs w:val="18"/>
              </w:rPr>
            </w:pPr>
            <w:r>
              <w:rPr>
                <w:sz w:val="18"/>
                <w:szCs w:val="18"/>
              </w:rPr>
              <w:t>You</w:t>
            </w:r>
          </w:p>
        </w:tc>
        <w:tc>
          <w:tcPr>
            <w:tcW w:w="755" w:type="pct"/>
          </w:tcPr>
          <w:p w14:paraId="1230B9FB" w14:textId="77777777" w:rsidR="002F0D86" w:rsidRDefault="002F0D86" w:rsidP="005016CB">
            <w:pPr>
              <w:rPr>
                <w:sz w:val="18"/>
                <w:szCs w:val="18"/>
              </w:rPr>
            </w:pPr>
          </w:p>
          <w:p w14:paraId="725B873B" w14:textId="77777777" w:rsidR="002F0D86" w:rsidRDefault="002F0D86" w:rsidP="005016CB">
            <w:pPr>
              <w:rPr>
                <w:sz w:val="18"/>
                <w:szCs w:val="18"/>
              </w:rPr>
            </w:pPr>
          </w:p>
          <w:p w14:paraId="3C5FD35A" w14:textId="77777777" w:rsidR="002F0D86" w:rsidRDefault="002F0D86" w:rsidP="005016CB">
            <w:pPr>
              <w:rPr>
                <w:sz w:val="18"/>
                <w:szCs w:val="18"/>
              </w:rPr>
            </w:pPr>
          </w:p>
          <w:p w14:paraId="433BF358" w14:textId="77777777" w:rsidR="002F0D86" w:rsidRDefault="002F0D86" w:rsidP="005016CB">
            <w:pPr>
              <w:rPr>
                <w:sz w:val="18"/>
                <w:szCs w:val="18"/>
              </w:rPr>
            </w:pPr>
          </w:p>
          <w:p w14:paraId="6DF35407" w14:textId="77777777" w:rsidR="002F0D86" w:rsidRDefault="002F0D86" w:rsidP="005016CB">
            <w:pPr>
              <w:rPr>
                <w:sz w:val="18"/>
                <w:szCs w:val="18"/>
              </w:rPr>
            </w:pPr>
            <w:r>
              <w:rPr>
                <w:sz w:val="18"/>
                <w:szCs w:val="18"/>
              </w:rPr>
              <w:t xml:space="preserve">User registration; </w:t>
            </w:r>
          </w:p>
          <w:p w14:paraId="2AEB8150" w14:textId="77777777" w:rsidR="002F0D86" w:rsidRDefault="002F0D86" w:rsidP="005016CB">
            <w:pPr>
              <w:rPr>
                <w:sz w:val="18"/>
                <w:szCs w:val="18"/>
              </w:rPr>
            </w:pPr>
            <w:r>
              <w:rPr>
                <w:sz w:val="18"/>
                <w:szCs w:val="18"/>
              </w:rPr>
              <w:t xml:space="preserve">Scheduling; </w:t>
            </w:r>
          </w:p>
          <w:p w14:paraId="27CC9BC7" w14:textId="77777777" w:rsidR="002F0D86" w:rsidRPr="007F361F" w:rsidRDefault="002F0D86" w:rsidP="005016CB">
            <w:pPr>
              <w:rPr>
                <w:sz w:val="18"/>
                <w:szCs w:val="18"/>
              </w:rPr>
            </w:pPr>
            <w:r>
              <w:rPr>
                <w:sz w:val="18"/>
                <w:szCs w:val="18"/>
              </w:rPr>
              <w:t>Audit compliance</w:t>
            </w:r>
          </w:p>
        </w:tc>
        <w:tc>
          <w:tcPr>
            <w:tcW w:w="861" w:type="pct"/>
          </w:tcPr>
          <w:p w14:paraId="6F80E03B" w14:textId="77777777" w:rsidR="002F0D86" w:rsidRDefault="002F0D86" w:rsidP="005016CB">
            <w:pPr>
              <w:rPr>
                <w:sz w:val="18"/>
                <w:szCs w:val="18"/>
              </w:rPr>
            </w:pPr>
          </w:p>
          <w:p w14:paraId="3E272774" w14:textId="77777777" w:rsidR="002F0D86" w:rsidRDefault="002F0D86" w:rsidP="005016CB">
            <w:pPr>
              <w:rPr>
                <w:sz w:val="18"/>
                <w:szCs w:val="18"/>
              </w:rPr>
            </w:pPr>
          </w:p>
          <w:p w14:paraId="7F2155E4" w14:textId="77777777" w:rsidR="002F0D86" w:rsidRDefault="002F0D86" w:rsidP="005016CB">
            <w:pPr>
              <w:pStyle w:val="ListParagraph"/>
              <w:ind w:left="151"/>
              <w:rPr>
                <w:sz w:val="18"/>
                <w:szCs w:val="18"/>
              </w:rPr>
            </w:pPr>
          </w:p>
          <w:p w14:paraId="3CE91A58" w14:textId="77777777" w:rsidR="002F0D86" w:rsidRPr="00D73339" w:rsidRDefault="002F0D86" w:rsidP="005016CB">
            <w:pPr>
              <w:rPr>
                <w:sz w:val="18"/>
                <w:szCs w:val="18"/>
              </w:rPr>
            </w:pPr>
            <w:r>
              <w:rPr>
                <w:sz w:val="18"/>
                <w:szCs w:val="18"/>
              </w:rPr>
              <w:t>Yes, service provider</w:t>
            </w:r>
          </w:p>
        </w:tc>
        <w:tc>
          <w:tcPr>
            <w:tcW w:w="675" w:type="pct"/>
          </w:tcPr>
          <w:p w14:paraId="55A46807" w14:textId="77777777" w:rsidR="002F0D86" w:rsidRDefault="002F0D86" w:rsidP="005016CB">
            <w:pPr>
              <w:pStyle w:val="ListParagraph"/>
              <w:ind w:left="177"/>
              <w:rPr>
                <w:sz w:val="18"/>
                <w:szCs w:val="18"/>
              </w:rPr>
            </w:pPr>
          </w:p>
          <w:p w14:paraId="1F37A804" w14:textId="77777777" w:rsidR="002F0D86" w:rsidRDefault="002F0D86" w:rsidP="005016CB">
            <w:pPr>
              <w:pStyle w:val="ListParagraph"/>
              <w:ind w:left="177"/>
              <w:rPr>
                <w:sz w:val="18"/>
                <w:szCs w:val="18"/>
              </w:rPr>
            </w:pPr>
          </w:p>
          <w:p w14:paraId="35356244" w14:textId="77777777" w:rsidR="002F0D86" w:rsidRDefault="002F0D86" w:rsidP="005016CB">
            <w:pPr>
              <w:pStyle w:val="ListParagraph"/>
              <w:ind w:left="177"/>
              <w:rPr>
                <w:sz w:val="18"/>
                <w:szCs w:val="18"/>
              </w:rPr>
            </w:pPr>
          </w:p>
          <w:p w14:paraId="5C07A91D" w14:textId="77777777" w:rsidR="002F0D86" w:rsidRDefault="002F0D86" w:rsidP="005016CB">
            <w:pPr>
              <w:rPr>
                <w:sz w:val="18"/>
                <w:szCs w:val="18"/>
              </w:rPr>
            </w:pPr>
            <w:r>
              <w:rPr>
                <w:sz w:val="18"/>
                <w:szCs w:val="18"/>
              </w:rPr>
              <w:t xml:space="preserve">Audit compliance; </w:t>
            </w:r>
          </w:p>
          <w:p w14:paraId="2CEF9248" w14:textId="77777777" w:rsidR="002F0D86" w:rsidRDefault="002F0D86" w:rsidP="005016CB">
            <w:pPr>
              <w:rPr>
                <w:sz w:val="18"/>
                <w:szCs w:val="18"/>
              </w:rPr>
            </w:pPr>
            <w:r>
              <w:rPr>
                <w:sz w:val="18"/>
                <w:szCs w:val="18"/>
              </w:rPr>
              <w:t xml:space="preserve">Scheduling; </w:t>
            </w:r>
          </w:p>
          <w:p w14:paraId="7DCB9856" w14:textId="77777777" w:rsidR="002F0D86" w:rsidRPr="00D73339" w:rsidRDefault="002F0D86" w:rsidP="005016CB">
            <w:pPr>
              <w:rPr>
                <w:sz w:val="18"/>
                <w:szCs w:val="18"/>
              </w:rPr>
            </w:pPr>
            <w:r>
              <w:rPr>
                <w:sz w:val="18"/>
                <w:szCs w:val="18"/>
              </w:rPr>
              <w:t>Analytics</w:t>
            </w:r>
          </w:p>
        </w:tc>
      </w:tr>
      <w:tr w:rsidR="002F0D86" w14:paraId="73FDB5FD" w14:textId="77777777" w:rsidTr="002B03F4">
        <w:trPr>
          <w:trHeight w:val="278"/>
        </w:trPr>
        <w:tc>
          <w:tcPr>
            <w:tcW w:w="1594" w:type="pct"/>
            <w:shd w:val="clear" w:color="auto" w:fill="E7E6E6" w:themeFill="background2"/>
          </w:tcPr>
          <w:p w14:paraId="48F8E2C3" w14:textId="77777777" w:rsidR="002F0D86" w:rsidRPr="00210867" w:rsidRDefault="002F0D86" w:rsidP="005016CB">
            <w:pPr>
              <w:pStyle w:val="ListParagraph"/>
              <w:numPr>
                <w:ilvl w:val="0"/>
                <w:numId w:val="1"/>
              </w:numPr>
              <w:rPr>
                <w:sz w:val="20"/>
                <w:szCs w:val="20"/>
              </w:rPr>
            </w:pPr>
            <w:r>
              <w:rPr>
                <w:sz w:val="20"/>
                <w:szCs w:val="20"/>
              </w:rPr>
              <w:t>Email</w:t>
            </w:r>
          </w:p>
        </w:tc>
        <w:tc>
          <w:tcPr>
            <w:tcW w:w="607" w:type="pct"/>
          </w:tcPr>
          <w:p w14:paraId="0F202EDB" w14:textId="77777777" w:rsidR="002F0D86" w:rsidRPr="00146B61" w:rsidRDefault="002F0D86" w:rsidP="005016CB">
            <w:pPr>
              <w:rPr>
                <w:sz w:val="18"/>
                <w:szCs w:val="18"/>
              </w:rPr>
            </w:pPr>
            <w:r>
              <w:rPr>
                <w:sz w:val="18"/>
                <w:szCs w:val="18"/>
              </w:rPr>
              <w:t>Yes</w:t>
            </w:r>
          </w:p>
        </w:tc>
        <w:tc>
          <w:tcPr>
            <w:tcW w:w="508" w:type="pct"/>
          </w:tcPr>
          <w:p w14:paraId="60B23D21" w14:textId="77777777" w:rsidR="002F0D86" w:rsidRPr="00146B61" w:rsidRDefault="002F0D86" w:rsidP="005016CB">
            <w:pPr>
              <w:rPr>
                <w:sz w:val="18"/>
                <w:szCs w:val="18"/>
              </w:rPr>
            </w:pPr>
            <w:r>
              <w:rPr>
                <w:sz w:val="18"/>
                <w:szCs w:val="18"/>
              </w:rPr>
              <w:t>You</w:t>
            </w:r>
          </w:p>
        </w:tc>
        <w:tc>
          <w:tcPr>
            <w:tcW w:w="755" w:type="pct"/>
          </w:tcPr>
          <w:p w14:paraId="30E01652" w14:textId="77777777" w:rsidR="002F0D86" w:rsidRDefault="002F0D86" w:rsidP="005016CB">
            <w:pPr>
              <w:rPr>
                <w:sz w:val="18"/>
                <w:szCs w:val="18"/>
              </w:rPr>
            </w:pPr>
            <w:r>
              <w:rPr>
                <w:sz w:val="18"/>
                <w:szCs w:val="18"/>
              </w:rPr>
              <w:t xml:space="preserve">User registration; </w:t>
            </w:r>
          </w:p>
          <w:p w14:paraId="1FC520E2" w14:textId="77777777" w:rsidR="002F0D86" w:rsidRDefault="002F0D86" w:rsidP="005016CB">
            <w:pPr>
              <w:rPr>
                <w:sz w:val="18"/>
                <w:szCs w:val="18"/>
              </w:rPr>
            </w:pPr>
            <w:r>
              <w:rPr>
                <w:sz w:val="18"/>
                <w:szCs w:val="18"/>
              </w:rPr>
              <w:t xml:space="preserve">Scheduling; </w:t>
            </w:r>
          </w:p>
          <w:p w14:paraId="67ABED63" w14:textId="77777777" w:rsidR="002F0D86" w:rsidRDefault="002F0D86" w:rsidP="005016CB">
            <w:pPr>
              <w:rPr>
                <w:sz w:val="18"/>
                <w:szCs w:val="18"/>
              </w:rPr>
            </w:pPr>
            <w:r>
              <w:rPr>
                <w:sz w:val="18"/>
                <w:szCs w:val="18"/>
              </w:rPr>
              <w:t>Audit compliance</w:t>
            </w:r>
            <w:r w:rsidR="00A7144B">
              <w:rPr>
                <w:sz w:val="18"/>
                <w:szCs w:val="18"/>
              </w:rPr>
              <w:t>;</w:t>
            </w:r>
          </w:p>
          <w:p w14:paraId="688B3074" w14:textId="459C5553" w:rsidR="00A7144B" w:rsidRPr="00513B44" w:rsidRDefault="00A7144B" w:rsidP="005016CB">
            <w:pPr>
              <w:rPr>
                <w:sz w:val="18"/>
                <w:szCs w:val="18"/>
              </w:rPr>
            </w:pPr>
            <w:r>
              <w:rPr>
                <w:sz w:val="18"/>
                <w:szCs w:val="18"/>
              </w:rPr>
              <w:t>marketing</w:t>
            </w:r>
          </w:p>
        </w:tc>
        <w:tc>
          <w:tcPr>
            <w:tcW w:w="861" w:type="pct"/>
          </w:tcPr>
          <w:p w14:paraId="3ECEAE61" w14:textId="77777777" w:rsidR="002F0D86" w:rsidRPr="00146B61" w:rsidRDefault="002F0D86" w:rsidP="005016CB">
            <w:pPr>
              <w:rPr>
                <w:sz w:val="18"/>
                <w:szCs w:val="18"/>
              </w:rPr>
            </w:pPr>
            <w:r>
              <w:rPr>
                <w:sz w:val="18"/>
                <w:szCs w:val="18"/>
              </w:rPr>
              <w:t>Yes; service provider</w:t>
            </w:r>
          </w:p>
        </w:tc>
        <w:tc>
          <w:tcPr>
            <w:tcW w:w="675" w:type="pct"/>
          </w:tcPr>
          <w:p w14:paraId="1A0489B8" w14:textId="77777777" w:rsidR="002F0D86" w:rsidRDefault="002F0D86" w:rsidP="005016CB">
            <w:pPr>
              <w:rPr>
                <w:sz w:val="18"/>
                <w:szCs w:val="18"/>
              </w:rPr>
            </w:pPr>
            <w:r>
              <w:rPr>
                <w:sz w:val="18"/>
                <w:szCs w:val="18"/>
              </w:rPr>
              <w:t xml:space="preserve">User registration; Scheduling; </w:t>
            </w:r>
          </w:p>
          <w:p w14:paraId="0028B733" w14:textId="77777777" w:rsidR="002F0D86" w:rsidRDefault="002F0D86" w:rsidP="005016CB">
            <w:pPr>
              <w:rPr>
                <w:sz w:val="18"/>
                <w:szCs w:val="18"/>
              </w:rPr>
            </w:pPr>
            <w:r>
              <w:rPr>
                <w:sz w:val="18"/>
                <w:szCs w:val="18"/>
              </w:rPr>
              <w:t>Analytics</w:t>
            </w:r>
            <w:r w:rsidR="00A7144B">
              <w:rPr>
                <w:sz w:val="18"/>
                <w:szCs w:val="18"/>
              </w:rPr>
              <w:t>;</w:t>
            </w:r>
          </w:p>
          <w:p w14:paraId="3B242073" w14:textId="3586578B" w:rsidR="00A7144B" w:rsidRPr="00146B61" w:rsidRDefault="00A7144B" w:rsidP="005016CB">
            <w:pPr>
              <w:rPr>
                <w:sz w:val="18"/>
                <w:szCs w:val="18"/>
              </w:rPr>
            </w:pPr>
            <w:r>
              <w:rPr>
                <w:sz w:val="18"/>
                <w:szCs w:val="18"/>
              </w:rPr>
              <w:t>marketing</w:t>
            </w:r>
          </w:p>
        </w:tc>
      </w:tr>
      <w:tr w:rsidR="002F0D86" w14:paraId="7A5F832F" w14:textId="77777777" w:rsidTr="002B03F4">
        <w:trPr>
          <w:trHeight w:val="325"/>
        </w:trPr>
        <w:tc>
          <w:tcPr>
            <w:tcW w:w="1594" w:type="pct"/>
            <w:shd w:val="clear" w:color="auto" w:fill="E7E6E6" w:themeFill="background2"/>
          </w:tcPr>
          <w:p w14:paraId="673B9F6C" w14:textId="77777777" w:rsidR="002F0D86" w:rsidRPr="00210867" w:rsidRDefault="002F0D86" w:rsidP="005016CB">
            <w:pPr>
              <w:pStyle w:val="ListParagraph"/>
              <w:numPr>
                <w:ilvl w:val="0"/>
                <w:numId w:val="1"/>
              </w:numPr>
              <w:rPr>
                <w:sz w:val="20"/>
                <w:szCs w:val="20"/>
              </w:rPr>
            </w:pPr>
            <w:r>
              <w:rPr>
                <w:sz w:val="20"/>
                <w:szCs w:val="20"/>
              </w:rPr>
              <w:t>Address</w:t>
            </w:r>
          </w:p>
        </w:tc>
        <w:tc>
          <w:tcPr>
            <w:tcW w:w="607" w:type="pct"/>
          </w:tcPr>
          <w:p w14:paraId="755FDD74" w14:textId="128643CC" w:rsidR="002F0D86" w:rsidRPr="00146B61" w:rsidRDefault="002B03F4" w:rsidP="005016CB">
            <w:pPr>
              <w:rPr>
                <w:sz w:val="18"/>
                <w:szCs w:val="18"/>
              </w:rPr>
            </w:pPr>
            <w:r>
              <w:rPr>
                <w:sz w:val="18"/>
                <w:szCs w:val="18"/>
              </w:rPr>
              <w:t>Yes</w:t>
            </w:r>
          </w:p>
        </w:tc>
        <w:tc>
          <w:tcPr>
            <w:tcW w:w="508" w:type="pct"/>
          </w:tcPr>
          <w:p w14:paraId="79BFA891" w14:textId="7BF50974" w:rsidR="002F0D86" w:rsidRPr="00146B61" w:rsidRDefault="002B03F4" w:rsidP="005016CB">
            <w:pPr>
              <w:rPr>
                <w:sz w:val="18"/>
                <w:szCs w:val="18"/>
              </w:rPr>
            </w:pPr>
            <w:r>
              <w:rPr>
                <w:sz w:val="18"/>
                <w:szCs w:val="18"/>
              </w:rPr>
              <w:t>You</w:t>
            </w:r>
          </w:p>
        </w:tc>
        <w:tc>
          <w:tcPr>
            <w:tcW w:w="755" w:type="pct"/>
          </w:tcPr>
          <w:p w14:paraId="48B2C593" w14:textId="469E9C7B" w:rsidR="002F0D86" w:rsidRPr="00146B61" w:rsidRDefault="002B03F4" w:rsidP="005016CB">
            <w:pPr>
              <w:rPr>
                <w:sz w:val="18"/>
                <w:szCs w:val="18"/>
              </w:rPr>
            </w:pPr>
            <w:r>
              <w:rPr>
                <w:sz w:val="18"/>
                <w:szCs w:val="18"/>
              </w:rPr>
              <w:t>Payment Processing</w:t>
            </w:r>
          </w:p>
        </w:tc>
        <w:tc>
          <w:tcPr>
            <w:tcW w:w="861" w:type="pct"/>
          </w:tcPr>
          <w:p w14:paraId="0D527ED5" w14:textId="2C636E0E" w:rsidR="002F0D86" w:rsidRPr="00146B61" w:rsidRDefault="002B03F4" w:rsidP="005016CB">
            <w:pPr>
              <w:rPr>
                <w:sz w:val="18"/>
                <w:szCs w:val="18"/>
              </w:rPr>
            </w:pPr>
            <w:r>
              <w:rPr>
                <w:sz w:val="18"/>
                <w:szCs w:val="18"/>
              </w:rPr>
              <w:t>Yes; service provider</w:t>
            </w:r>
          </w:p>
        </w:tc>
        <w:tc>
          <w:tcPr>
            <w:tcW w:w="675" w:type="pct"/>
          </w:tcPr>
          <w:p w14:paraId="30D87078" w14:textId="686A1DAC" w:rsidR="002F0D86" w:rsidRPr="00146B61" w:rsidRDefault="002B03F4" w:rsidP="005016CB">
            <w:pPr>
              <w:rPr>
                <w:sz w:val="18"/>
                <w:szCs w:val="18"/>
              </w:rPr>
            </w:pPr>
            <w:r>
              <w:rPr>
                <w:sz w:val="18"/>
                <w:szCs w:val="18"/>
              </w:rPr>
              <w:t>Payment Processing</w:t>
            </w:r>
          </w:p>
        </w:tc>
      </w:tr>
      <w:tr w:rsidR="002F0D86" w14:paraId="109D1CD2" w14:textId="77777777" w:rsidTr="002B03F4">
        <w:trPr>
          <w:trHeight w:val="278"/>
        </w:trPr>
        <w:tc>
          <w:tcPr>
            <w:tcW w:w="1594" w:type="pct"/>
            <w:shd w:val="clear" w:color="auto" w:fill="E7E6E6" w:themeFill="background2"/>
          </w:tcPr>
          <w:p w14:paraId="3D3888E0" w14:textId="77777777" w:rsidR="002F0D86" w:rsidRPr="00210867" w:rsidRDefault="002F0D86" w:rsidP="005016CB">
            <w:pPr>
              <w:pStyle w:val="ListParagraph"/>
              <w:numPr>
                <w:ilvl w:val="0"/>
                <w:numId w:val="1"/>
              </w:numPr>
              <w:rPr>
                <w:sz w:val="20"/>
                <w:szCs w:val="20"/>
              </w:rPr>
            </w:pPr>
            <w:r>
              <w:rPr>
                <w:sz w:val="20"/>
                <w:szCs w:val="20"/>
              </w:rPr>
              <w:t>Cell or Telephone #</w:t>
            </w:r>
          </w:p>
        </w:tc>
        <w:tc>
          <w:tcPr>
            <w:tcW w:w="607" w:type="pct"/>
          </w:tcPr>
          <w:p w14:paraId="3CE7DB4F" w14:textId="164ABEFE" w:rsidR="002F0D86" w:rsidRPr="00146B61" w:rsidRDefault="002B03F4" w:rsidP="005016CB">
            <w:pPr>
              <w:rPr>
                <w:sz w:val="18"/>
                <w:szCs w:val="18"/>
              </w:rPr>
            </w:pPr>
            <w:r>
              <w:rPr>
                <w:sz w:val="18"/>
                <w:szCs w:val="18"/>
              </w:rPr>
              <w:t>Yes</w:t>
            </w:r>
          </w:p>
        </w:tc>
        <w:tc>
          <w:tcPr>
            <w:tcW w:w="508" w:type="pct"/>
          </w:tcPr>
          <w:p w14:paraId="25D528B0" w14:textId="35A46446" w:rsidR="002F0D86" w:rsidRPr="00146B61" w:rsidRDefault="002B03F4" w:rsidP="005016CB">
            <w:pPr>
              <w:rPr>
                <w:sz w:val="18"/>
                <w:szCs w:val="18"/>
              </w:rPr>
            </w:pPr>
            <w:r>
              <w:rPr>
                <w:sz w:val="18"/>
                <w:szCs w:val="18"/>
              </w:rPr>
              <w:t>You</w:t>
            </w:r>
          </w:p>
        </w:tc>
        <w:tc>
          <w:tcPr>
            <w:tcW w:w="755" w:type="pct"/>
          </w:tcPr>
          <w:p w14:paraId="7D86AA3F" w14:textId="1C8EF5E4" w:rsidR="002F0D86" w:rsidRPr="00D73339" w:rsidRDefault="002B03F4" w:rsidP="005016CB">
            <w:pPr>
              <w:rPr>
                <w:sz w:val="18"/>
                <w:szCs w:val="18"/>
              </w:rPr>
            </w:pPr>
            <w:r>
              <w:rPr>
                <w:sz w:val="18"/>
                <w:szCs w:val="18"/>
              </w:rPr>
              <w:t>Scheduling; communications</w:t>
            </w:r>
          </w:p>
        </w:tc>
        <w:tc>
          <w:tcPr>
            <w:tcW w:w="861" w:type="pct"/>
          </w:tcPr>
          <w:p w14:paraId="323E2993" w14:textId="319D57D5" w:rsidR="002F0D86" w:rsidRPr="00146B61" w:rsidRDefault="002B03F4" w:rsidP="005016CB">
            <w:pPr>
              <w:rPr>
                <w:sz w:val="18"/>
                <w:szCs w:val="18"/>
              </w:rPr>
            </w:pPr>
            <w:r>
              <w:rPr>
                <w:sz w:val="18"/>
                <w:szCs w:val="18"/>
              </w:rPr>
              <w:t>Yes; service provider</w:t>
            </w:r>
          </w:p>
        </w:tc>
        <w:tc>
          <w:tcPr>
            <w:tcW w:w="675" w:type="pct"/>
          </w:tcPr>
          <w:p w14:paraId="15CDBB74" w14:textId="46DD041B" w:rsidR="002F0D86" w:rsidRPr="002B03F4" w:rsidRDefault="002B03F4" w:rsidP="005016CB">
            <w:pPr>
              <w:rPr>
                <w:sz w:val="16"/>
                <w:szCs w:val="16"/>
              </w:rPr>
            </w:pPr>
            <w:r w:rsidRPr="002B03F4">
              <w:rPr>
                <w:sz w:val="16"/>
                <w:szCs w:val="16"/>
              </w:rPr>
              <w:t>Scheduling; communications</w:t>
            </w:r>
          </w:p>
        </w:tc>
      </w:tr>
      <w:tr w:rsidR="002F0D86" w14:paraId="3A0197A4" w14:textId="77777777" w:rsidTr="002B03F4">
        <w:trPr>
          <w:trHeight w:val="305"/>
        </w:trPr>
        <w:tc>
          <w:tcPr>
            <w:tcW w:w="1594" w:type="pct"/>
            <w:shd w:val="clear" w:color="auto" w:fill="E7E6E6" w:themeFill="background2"/>
          </w:tcPr>
          <w:p w14:paraId="7667694C" w14:textId="77777777" w:rsidR="002F0D86" w:rsidRPr="00210867" w:rsidRDefault="002F0D86" w:rsidP="005016CB">
            <w:pPr>
              <w:pStyle w:val="ListParagraph"/>
              <w:numPr>
                <w:ilvl w:val="0"/>
                <w:numId w:val="1"/>
              </w:numPr>
              <w:rPr>
                <w:sz w:val="20"/>
                <w:szCs w:val="20"/>
              </w:rPr>
            </w:pPr>
            <w:r w:rsidRPr="00210867">
              <w:rPr>
                <w:sz w:val="20"/>
                <w:szCs w:val="20"/>
              </w:rPr>
              <w:t>Unique</w:t>
            </w:r>
            <w:r>
              <w:rPr>
                <w:sz w:val="20"/>
                <w:szCs w:val="20"/>
              </w:rPr>
              <w:t>/Online</w:t>
            </w:r>
            <w:r w:rsidRPr="00210867">
              <w:rPr>
                <w:sz w:val="20"/>
                <w:szCs w:val="20"/>
              </w:rPr>
              <w:t xml:space="preserve"> ID</w:t>
            </w:r>
            <w:r>
              <w:rPr>
                <w:sz w:val="20"/>
                <w:szCs w:val="20"/>
              </w:rPr>
              <w:t xml:space="preserve"> (cookies)</w:t>
            </w:r>
          </w:p>
        </w:tc>
        <w:tc>
          <w:tcPr>
            <w:tcW w:w="607" w:type="pct"/>
          </w:tcPr>
          <w:p w14:paraId="783F6D9C" w14:textId="77777777" w:rsidR="002F0D86" w:rsidRPr="00146B61" w:rsidRDefault="002F0D86" w:rsidP="005016CB">
            <w:pPr>
              <w:rPr>
                <w:sz w:val="18"/>
                <w:szCs w:val="18"/>
              </w:rPr>
            </w:pPr>
            <w:r>
              <w:rPr>
                <w:sz w:val="18"/>
                <w:szCs w:val="18"/>
              </w:rPr>
              <w:t>Yes</w:t>
            </w:r>
          </w:p>
        </w:tc>
        <w:tc>
          <w:tcPr>
            <w:tcW w:w="508" w:type="pct"/>
          </w:tcPr>
          <w:p w14:paraId="345CF42E" w14:textId="77777777" w:rsidR="002F0D86" w:rsidRPr="00146B61" w:rsidRDefault="002F0D86" w:rsidP="005016CB">
            <w:pPr>
              <w:rPr>
                <w:sz w:val="18"/>
                <w:szCs w:val="18"/>
              </w:rPr>
            </w:pPr>
            <w:r>
              <w:rPr>
                <w:sz w:val="18"/>
                <w:szCs w:val="18"/>
              </w:rPr>
              <w:t>Device</w:t>
            </w:r>
          </w:p>
        </w:tc>
        <w:tc>
          <w:tcPr>
            <w:tcW w:w="755" w:type="pct"/>
          </w:tcPr>
          <w:p w14:paraId="6D1061F3" w14:textId="77777777" w:rsidR="002F0D86" w:rsidRPr="00D73339" w:rsidRDefault="002F0D86" w:rsidP="005016CB">
            <w:pPr>
              <w:rPr>
                <w:sz w:val="18"/>
                <w:szCs w:val="18"/>
              </w:rPr>
            </w:pPr>
            <w:r>
              <w:rPr>
                <w:sz w:val="18"/>
                <w:szCs w:val="18"/>
              </w:rPr>
              <w:t>Site security; analytics</w:t>
            </w:r>
          </w:p>
        </w:tc>
        <w:tc>
          <w:tcPr>
            <w:tcW w:w="861" w:type="pct"/>
          </w:tcPr>
          <w:p w14:paraId="288A8DEE" w14:textId="77777777" w:rsidR="002F0D86" w:rsidRPr="00146B61" w:rsidRDefault="002F0D86" w:rsidP="005016CB">
            <w:pPr>
              <w:rPr>
                <w:sz w:val="18"/>
                <w:szCs w:val="18"/>
              </w:rPr>
            </w:pPr>
            <w:r>
              <w:rPr>
                <w:sz w:val="18"/>
                <w:szCs w:val="18"/>
              </w:rPr>
              <w:t>Yes; service provider</w:t>
            </w:r>
          </w:p>
        </w:tc>
        <w:tc>
          <w:tcPr>
            <w:tcW w:w="675" w:type="pct"/>
          </w:tcPr>
          <w:p w14:paraId="6673B79A" w14:textId="77777777" w:rsidR="002F0D86" w:rsidRDefault="002F0D86" w:rsidP="005016CB">
            <w:pPr>
              <w:rPr>
                <w:sz w:val="18"/>
                <w:szCs w:val="18"/>
              </w:rPr>
            </w:pPr>
            <w:r>
              <w:rPr>
                <w:sz w:val="18"/>
                <w:szCs w:val="18"/>
              </w:rPr>
              <w:t xml:space="preserve">Site security; </w:t>
            </w:r>
          </w:p>
          <w:p w14:paraId="00578E7A" w14:textId="77777777" w:rsidR="002F0D86" w:rsidRPr="00146B61" w:rsidRDefault="002F0D86" w:rsidP="005016CB">
            <w:pPr>
              <w:rPr>
                <w:sz w:val="18"/>
                <w:szCs w:val="18"/>
              </w:rPr>
            </w:pPr>
            <w:r>
              <w:rPr>
                <w:sz w:val="18"/>
                <w:szCs w:val="18"/>
              </w:rPr>
              <w:t>analytics</w:t>
            </w:r>
          </w:p>
        </w:tc>
      </w:tr>
      <w:tr w:rsidR="002F0D86" w14:paraId="5F2207CF" w14:textId="77777777" w:rsidTr="002B03F4">
        <w:trPr>
          <w:trHeight w:val="294"/>
        </w:trPr>
        <w:tc>
          <w:tcPr>
            <w:tcW w:w="1594" w:type="pct"/>
            <w:shd w:val="clear" w:color="auto" w:fill="E7E6E6" w:themeFill="background2"/>
          </w:tcPr>
          <w:p w14:paraId="6A2346B1" w14:textId="77777777" w:rsidR="002F0D86" w:rsidRPr="00210867" w:rsidRDefault="002F0D86" w:rsidP="005016CB">
            <w:pPr>
              <w:pStyle w:val="ListParagraph"/>
              <w:numPr>
                <w:ilvl w:val="0"/>
                <w:numId w:val="1"/>
              </w:numPr>
              <w:rPr>
                <w:sz w:val="20"/>
                <w:szCs w:val="20"/>
              </w:rPr>
            </w:pPr>
            <w:r w:rsidRPr="00210867">
              <w:rPr>
                <w:sz w:val="20"/>
                <w:szCs w:val="20"/>
              </w:rPr>
              <w:t>IP Address</w:t>
            </w:r>
          </w:p>
        </w:tc>
        <w:tc>
          <w:tcPr>
            <w:tcW w:w="607" w:type="pct"/>
          </w:tcPr>
          <w:p w14:paraId="665BF3E7" w14:textId="77777777" w:rsidR="002F0D86" w:rsidRPr="00146B61" w:rsidRDefault="002F0D86" w:rsidP="005016CB">
            <w:pPr>
              <w:rPr>
                <w:sz w:val="18"/>
                <w:szCs w:val="18"/>
              </w:rPr>
            </w:pPr>
            <w:r>
              <w:rPr>
                <w:sz w:val="18"/>
                <w:szCs w:val="18"/>
              </w:rPr>
              <w:t>Yes</w:t>
            </w:r>
          </w:p>
        </w:tc>
        <w:tc>
          <w:tcPr>
            <w:tcW w:w="508" w:type="pct"/>
          </w:tcPr>
          <w:p w14:paraId="70A8CB91" w14:textId="77777777" w:rsidR="002F0D86" w:rsidRPr="00146B61" w:rsidRDefault="002F0D86" w:rsidP="005016CB">
            <w:pPr>
              <w:rPr>
                <w:sz w:val="18"/>
                <w:szCs w:val="18"/>
              </w:rPr>
            </w:pPr>
            <w:r>
              <w:rPr>
                <w:sz w:val="18"/>
                <w:szCs w:val="18"/>
              </w:rPr>
              <w:t>Device</w:t>
            </w:r>
          </w:p>
        </w:tc>
        <w:tc>
          <w:tcPr>
            <w:tcW w:w="755" w:type="pct"/>
          </w:tcPr>
          <w:p w14:paraId="16967409" w14:textId="77777777" w:rsidR="002F0D86" w:rsidRDefault="002F0D86" w:rsidP="005016CB">
            <w:pPr>
              <w:rPr>
                <w:sz w:val="18"/>
                <w:szCs w:val="18"/>
              </w:rPr>
            </w:pPr>
            <w:r>
              <w:rPr>
                <w:sz w:val="18"/>
                <w:szCs w:val="18"/>
              </w:rPr>
              <w:t xml:space="preserve">Site security; </w:t>
            </w:r>
          </w:p>
          <w:p w14:paraId="24EE4893" w14:textId="77777777" w:rsidR="002F0D86" w:rsidRPr="00146B61" w:rsidRDefault="002F0D86" w:rsidP="005016CB">
            <w:pPr>
              <w:rPr>
                <w:sz w:val="18"/>
                <w:szCs w:val="18"/>
              </w:rPr>
            </w:pPr>
            <w:r>
              <w:rPr>
                <w:sz w:val="18"/>
                <w:szCs w:val="18"/>
              </w:rPr>
              <w:t>Analytics</w:t>
            </w:r>
          </w:p>
        </w:tc>
        <w:tc>
          <w:tcPr>
            <w:tcW w:w="861" w:type="pct"/>
          </w:tcPr>
          <w:p w14:paraId="6462F7EE" w14:textId="77777777" w:rsidR="002F0D86" w:rsidRPr="00E706FD" w:rsidRDefault="002F0D86" w:rsidP="005016CB">
            <w:pPr>
              <w:rPr>
                <w:sz w:val="18"/>
                <w:szCs w:val="18"/>
              </w:rPr>
            </w:pPr>
            <w:r>
              <w:rPr>
                <w:sz w:val="18"/>
                <w:szCs w:val="18"/>
              </w:rPr>
              <w:t>Yes; service provider</w:t>
            </w:r>
          </w:p>
        </w:tc>
        <w:tc>
          <w:tcPr>
            <w:tcW w:w="675" w:type="pct"/>
          </w:tcPr>
          <w:p w14:paraId="43CE5F12" w14:textId="77777777" w:rsidR="002F0D86" w:rsidRPr="00146B61" w:rsidRDefault="002F0D86" w:rsidP="005016CB">
            <w:pPr>
              <w:rPr>
                <w:sz w:val="18"/>
                <w:szCs w:val="18"/>
              </w:rPr>
            </w:pPr>
            <w:r>
              <w:rPr>
                <w:sz w:val="18"/>
                <w:szCs w:val="18"/>
              </w:rPr>
              <w:t>Site security; analytics</w:t>
            </w:r>
          </w:p>
        </w:tc>
      </w:tr>
      <w:tr w:rsidR="002F0D86" w14:paraId="46CB2621" w14:textId="77777777" w:rsidTr="002B03F4">
        <w:trPr>
          <w:trHeight w:val="304"/>
        </w:trPr>
        <w:tc>
          <w:tcPr>
            <w:tcW w:w="1594" w:type="pct"/>
            <w:shd w:val="clear" w:color="auto" w:fill="E7E6E6" w:themeFill="background2"/>
          </w:tcPr>
          <w:p w14:paraId="37927AF9" w14:textId="77777777" w:rsidR="002F0D86" w:rsidRPr="00210867" w:rsidRDefault="002F0D86" w:rsidP="005016CB">
            <w:pPr>
              <w:pStyle w:val="ListParagraph"/>
              <w:numPr>
                <w:ilvl w:val="0"/>
                <w:numId w:val="1"/>
              </w:numPr>
              <w:rPr>
                <w:sz w:val="20"/>
                <w:szCs w:val="20"/>
              </w:rPr>
            </w:pPr>
            <w:r w:rsidRPr="00210867">
              <w:rPr>
                <w:sz w:val="20"/>
                <w:szCs w:val="20"/>
              </w:rPr>
              <w:t>Account N</w:t>
            </w:r>
            <w:r>
              <w:rPr>
                <w:sz w:val="20"/>
                <w:szCs w:val="20"/>
              </w:rPr>
              <w:t>ame</w:t>
            </w:r>
          </w:p>
        </w:tc>
        <w:tc>
          <w:tcPr>
            <w:tcW w:w="607" w:type="pct"/>
          </w:tcPr>
          <w:p w14:paraId="09847615" w14:textId="77777777" w:rsidR="002F0D86" w:rsidRPr="00146B61" w:rsidRDefault="002F0D86" w:rsidP="005016CB">
            <w:pPr>
              <w:rPr>
                <w:sz w:val="18"/>
                <w:szCs w:val="18"/>
              </w:rPr>
            </w:pPr>
            <w:r>
              <w:rPr>
                <w:sz w:val="18"/>
                <w:szCs w:val="18"/>
              </w:rPr>
              <w:t>N/A</w:t>
            </w:r>
          </w:p>
        </w:tc>
        <w:tc>
          <w:tcPr>
            <w:tcW w:w="508" w:type="pct"/>
          </w:tcPr>
          <w:p w14:paraId="39B2AC04" w14:textId="77777777" w:rsidR="002F0D86" w:rsidRPr="00146B61" w:rsidRDefault="002F0D86" w:rsidP="005016CB">
            <w:pPr>
              <w:rPr>
                <w:sz w:val="18"/>
                <w:szCs w:val="18"/>
              </w:rPr>
            </w:pPr>
            <w:r>
              <w:rPr>
                <w:sz w:val="18"/>
                <w:szCs w:val="18"/>
              </w:rPr>
              <w:t>N/A</w:t>
            </w:r>
          </w:p>
        </w:tc>
        <w:tc>
          <w:tcPr>
            <w:tcW w:w="755" w:type="pct"/>
          </w:tcPr>
          <w:p w14:paraId="167DEBA0" w14:textId="77777777" w:rsidR="002F0D86" w:rsidRPr="007F361F" w:rsidRDefault="002F0D86" w:rsidP="005016CB">
            <w:pPr>
              <w:rPr>
                <w:sz w:val="18"/>
                <w:szCs w:val="18"/>
              </w:rPr>
            </w:pPr>
            <w:r>
              <w:rPr>
                <w:sz w:val="18"/>
                <w:szCs w:val="18"/>
              </w:rPr>
              <w:t>N/A</w:t>
            </w:r>
          </w:p>
        </w:tc>
        <w:tc>
          <w:tcPr>
            <w:tcW w:w="861" w:type="pct"/>
          </w:tcPr>
          <w:p w14:paraId="77C50840" w14:textId="77777777" w:rsidR="002F0D86" w:rsidRPr="00146B61" w:rsidRDefault="002F0D86" w:rsidP="005016CB">
            <w:pPr>
              <w:rPr>
                <w:sz w:val="18"/>
                <w:szCs w:val="18"/>
              </w:rPr>
            </w:pPr>
            <w:r>
              <w:rPr>
                <w:sz w:val="18"/>
                <w:szCs w:val="18"/>
              </w:rPr>
              <w:t>N/A</w:t>
            </w:r>
          </w:p>
        </w:tc>
        <w:tc>
          <w:tcPr>
            <w:tcW w:w="675" w:type="pct"/>
          </w:tcPr>
          <w:p w14:paraId="5CDA891E" w14:textId="77777777" w:rsidR="002F0D86" w:rsidRPr="00146B61" w:rsidRDefault="002F0D86" w:rsidP="005016CB">
            <w:pPr>
              <w:rPr>
                <w:sz w:val="18"/>
                <w:szCs w:val="18"/>
              </w:rPr>
            </w:pPr>
            <w:r>
              <w:rPr>
                <w:sz w:val="18"/>
                <w:szCs w:val="18"/>
              </w:rPr>
              <w:t>N/A</w:t>
            </w:r>
          </w:p>
        </w:tc>
      </w:tr>
      <w:tr w:rsidR="002F0D86" w14:paraId="3DD2B7C4" w14:textId="77777777" w:rsidTr="002B03F4">
        <w:trPr>
          <w:trHeight w:val="330"/>
        </w:trPr>
        <w:tc>
          <w:tcPr>
            <w:tcW w:w="1594" w:type="pct"/>
            <w:shd w:val="clear" w:color="auto" w:fill="E7E6E6" w:themeFill="background2"/>
          </w:tcPr>
          <w:p w14:paraId="7A829ED8" w14:textId="77777777" w:rsidR="002F0D86" w:rsidRPr="00210867" w:rsidRDefault="002F0D86" w:rsidP="005016CB">
            <w:pPr>
              <w:pStyle w:val="ListParagraph"/>
              <w:numPr>
                <w:ilvl w:val="0"/>
                <w:numId w:val="1"/>
              </w:numPr>
              <w:rPr>
                <w:sz w:val="20"/>
                <w:szCs w:val="20"/>
              </w:rPr>
            </w:pPr>
            <w:r>
              <w:rPr>
                <w:sz w:val="20"/>
                <w:szCs w:val="20"/>
              </w:rPr>
              <w:t>Social Security #</w:t>
            </w:r>
          </w:p>
        </w:tc>
        <w:tc>
          <w:tcPr>
            <w:tcW w:w="607" w:type="pct"/>
          </w:tcPr>
          <w:p w14:paraId="0014C307" w14:textId="77777777" w:rsidR="002F0D86" w:rsidRPr="00146B61" w:rsidRDefault="002F0D86" w:rsidP="005016CB">
            <w:pPr>
              <w:rPr>
                <w:sz w:val="18"/>
                <w:szCs w:val="18"/>
              </w:rPr>
            </w:pPr>
            <w:r>
              <w:rPr>
                <w:sz w:val="18"/>
                <w:szCs w:val="18"/>
              </w:rPr>
              <w:t>N/A</w:t>
            </w:r>
          </w:p>
        </w:tc>
        <w:tc>
          <w:tcPr>
            <w:tcW w:w="508" w:type="pct"/>
          </w:tcPr>
          <w:p w14:paraId="378A8F14" w14:textId="77777777" w:rsidR="002F0D86" w:rsidRPr="00146B61" w:rsidRDefault="002F0D86" w:rsidP="005016CB">
            <w:pPr>
              <w:rPr>
                <w:sz w:val="18"/>
                <w:szCs w:val="18"/>
              </w:rPr>
            </w:pPr>
            <w:r>
              <w:rPr>
                <w:sz w:val="18"/>
                <w:szCs w:val="18"/>
              </w:rPr>
              <w:t>N/A</w:t>
            </w:r>
          </w:p>
        </w:tc>
        <w:tc>
          <w:tcPr>
            <w:tcW w:w="755" w:type="pct"/>
          </w:tcPr>
          <w:p w14:paraId="599FBA32" w14:textId="77777777" w:rsidR="002F0D86" w:rsidRPr="00146B61" w:rsidRDefault="002F0D86" w:rsidP="005016CB">
            <w:pPr>
              <w:rPr>
                <w:sz w:val="18"/>
                <w:szCs w:val="18"/>
              </w:rPr>
            </w:pPr>
            <w:r>
              <w:rPr>
                <w:sz w:val="18"/>
                <w:szCs w:val="18"/>
              </w:rPr>
              <w:t>N/A</w:t>
            </w:r>
          </w:p>
        </w:tc>
        <w:tc>
          <w:tcPr>
            <w:tcW w:w="861" w:type="pct"/>
          </w:tcPr>
          <w:p w14:paraId="5FB70606" w14:textId="77777777" w:rsidR="002F0D86" w:rsidRPr="00146B61" w:rsidRDefault="002F0D86" w:rsidP="005016CB">
            <w:pPr>
              <w:rPr>
                <w:sz w:val="18"/>
                <w:szCs w:val="18"/>
              </w:rPr>
            </w:pPr>
            <w:r>
              <w:rPr>
                <w:sz w:val="18"/>
                <w:szCs w:val="18"/>
              </w:rPr>
              <w:t>N/A</w:t>
            </w:r>
          </w:p>
        </w:tc>
        <w:tc>
          <w:tcPr>
            <w:tcW w:w="675" w:type="pct"/>
          </w:tcPr>
          <w:p w14:paraId="0B6F09AC" w14:textId="77777777" w:rsidR="002F0D86" w:rsidRPr="00146B61" w:rsidRDefault="002F0D86" w:rsidP="005016CB">
            <w:pPr>
              <w:rPr>
                <w:sz w:val="18"/>
                <w:szCs w:val="18"/>
              </w:rPr>
            </w:pPr>
            <w:r>
              <w:rPr>
                <w:sz w:val="18"/>
                <w:szCs w:val="18"/>
              </w:rPr>
              <w:t>N/A</w:t>
            </w:r>
          </w:p>
        </w:tc>
      </w:tr>
      <w:tr w:rsidR="002F0D86" w14:paraId="3046E90B" w14:textId="77777777" w:rsidTr="002B03F4">
        <w:trPr>
          <w:trHeight w:val="330"/>
        </w:trPr>
        <w:tc>
          <w:tcPr>
            <w:tcW w:w="1594" w:type="pct"/>
            <w:shd w:val="clear" w:color="auto" w:fill="E7E6E6" w:themeFill="background2"/>
          </w:tcPr>
          <w:p w14:paraId="57E0C174" w14:textId="77777777" w:rsidR="002F0D86" w:rsidRPr="00210867" w:rsidRDefault="002F0D86" w:rsidP="005016CB">
            <w:pPr>
              <w:pStyle w:val="ListParagraph"/>
              <w:numPr>
                <w:ilvl w:val="0"/>
                <w:numId w:val="1"/>
              </w:numPr>
              <w:rPr>
                <w:sz w:val="20"/>
                <w:szCs w:val="20"/>
              </w:rPr>
            </w:pPr>
            <w:r>
              <w:rPr>
                <w:sz w:val="20"/>
                <w:szCs w:val="20"/>
              </w:rPr>
              <w:t>Driver’s License#</w:t>
            </w:r>
          </w:p>
        </w:tc>
        <w:tc>
          <w:tcPr>
            <w:tcW w:w="607" w:type="pct"/>
          </w:tcPr>
          <w:p w14:paraId="646A6484" w14:textId="77777777" w:rsidR="002F0D86" w:rsidRPr="00146B61" w:rsidRDefault="002F0D86" w:rsidP="005016CB">
            <w:pPr>
              <w:rPr>
                <w:sz w:val="18"/>
                <w:szCs w:val="18"/>
              </w:rPr>
            </w:pPr>
            <w:r>
              <w:rPr>
                <w:sz w:val="18"/>
                <w:szCs w:val="18"/>
              </w:rPr>
              <w:t>N/A</w:t>
            </w:r>
          </w:p>
        </w:tc>
        <w:tc>
          <w:tcPr>
            <w:tcW w:w="508" w:type="pct"/>
          </w:tcPr>
          <w:p w14:paraId="609F12F0" w14:textId="77777777" w:rsidR="002F0D86" w:rsidRPr="00146B61" w:rsidRDefault="002F0D86" w:rsidP="005016CB">
            <w:pPr>
              <w:rPr>
                <w:sz w:val="18"/>
                <w:szCs w:val="18"/>
              </w:rPr>
            </w:pPr>
            <w:r>
              <w:rPr>
                <w:sz w:val="18"/>
                <w:szCs w:val="18"/>
              </w:rPr>
              <w:t>N/A</w:t>
            </w:r>
          </w:p>
        </w:tc>
        <w:tc>
          <w:tcPr>
            <w:tcW w:w="755" w:type="pct"/>
          </w:tcPr>
          <w:p w14:paraId="51A66C1C" w14:textId="77777777" w:rsidR="002F0D86" w:rsidRPr="00146B61" w:rsidRDefault="002F0D86" w:rsidP="005016CB">
            <w:pPr>
              <w:rPr>
                <w:sz w:val="18"/>
                <w:szCs w:val="18"/>
              </w:rPr>
            </w:pPr>
            <w:r>
              <w:rPr>
                <w:sz w:val="18"/>
                <w:szCs w:val="18"/>
              </w:rPr>
              <w:t>N/A</w:t>
            </w:r>
          </w:p>
        </w:tc>
        <w:tc>
          <w:tcPr>
            <w:tcW w:w="861" w:type="pct"/>
          </w:tcPr>
          <w:p w14:paraId="788E4FBA" w14:textId="77777777" w:rsidR="002F0D86" w:rsidRPr="00146B61" w:rsidRDefault="002F0D86" w:rsidP="005016CB">
            <w:pPr>
              <w:rPr>
                <w:sz w:val="18"/>
                <w:szCs w:val="18"/>
              </w:rPr>
            </w:pPr>
            <w:r>
              <w:rPr>
                <w:sz w:val="18"/>
                <w:szCs w:val="18"/>
              </w:rPr>
              <w:t>N/A</w:t>
            </w:r>
          </w:p>
        </w:tc>
        <w:tc>
          <w:tcPr>
            <w:tcW w:w="675" w:type="pct"/>
          </w:tcPr>
          <w:p w14:paraId="06957F72" w14:textId="77777777" w:rsidR="002F0D86" w:rsidRPr="00146B61" w:rsidRDefault="002F0D86" w:rsidP="005016CB">
            <w:pPr>
              <w:rPr>
                <w:sz w:val="18"/>
                <w:szCs w:val="18"/>
              </w:rPr>
            </w:pPr>
            <w:r>
              <w:rPr>
                <w:sz w:val="18"/>
                <w:szCs w:val="18"/>
              </w:rPr>
              <w:t>N/A</w:t>
            </w:r>
          </w:p>
        </w:tc>
      </w:tr>
      <w:tr w:rsidR="002F0D86" w14:paraId="04393809" w14:textId="77777777" w:rsidTr="002B03F4">
        <w:trPr>
          <w:trHeight w:val="318"/>
        </w:trPr>
        <w:tc>
          <w:tcPr>
            <w:tcW w:w="1594" w:type="pct"/>
            <w:shd w:val="clear" w:color="auto" w:fill="E7E6E6" w:themeFill="background2"/>
          </w:tcPr>
          <w:p w14:paraId="2B67206A" w14:textId="77777777" w:rsidR="002F0D86" w:rsidRPr="00210867" w:rsidRDefault="002F0D86" w:rsidP="005016CB">
            <w:pPr>
              <w:pStyle w:val="ListParagraph"/>
              <w:numPr>
                <w:ilvl w:val="0"/>
                <w:numId w:val="1"/>
              </w:numPr>
              <w:rPr>
                <w:sz w:val="20"/>
                <w:szCs w:val="20"/>
              </w:rPr>
            </w:pPr>
            <w:r>
              <w:rPr>
                <w:sz w:val="20"/>
                <w:szCs w:val="20"/>
              </w:rPr>
              <w:t>Passport #</w:t>
            </w:r>
          </w:p>
        </w:tc>
        <w:tc>
          <w:tcPr>
            <w:tcW w:w="607" w:type="pct"/>
          </w:tcPr>
          <w:p w14:paraId="2E535F0C" w14:textId="77777777" w:rsidR="002F0D86" w:rsidRPr="00146B61" w:rsidRDefault="002F0D86" w:rsidP="005016CB">
            <w:pPr>
              <w:rPr>
                <w:sz w:val="18"/>
                <w:szCs w:val="18"/>
              </w:rPr>
            </w:pPr>
            <w:r>
              <w:rPr>
                <w:sz w:val="18"/>
                <w:szCs w:val="18"/>
              </w:rPr>
              <w:t>N/A</w:t>
            </w:r>
          </w:p>
        </w:tc>
        <w:tc>
          <w:tcPr>
            <w:tcW w:w="508" w:type="pct"/>
          </w:tcPr>
          <w:p w14:paraId="4F720F59" w14:textId="77777777" w:rsidR="002F0D86" w:rsidRPr="00146B61" w:rsidRDefault="002F0D86" w:rsidP="005016CB">
            <w:pPr>
              <w:rPr>
                <w:sz w:val="18"/>
                <w:szCs w:val="18"/>
              </w:rPr>
            </w:pPr>
            <w:r>
              <w:rPr>
                <w:sz w:val="18"/>
                <w:szCs w:val="18"/>
              </w:rPr>
              <w:t>N/A</w:t>
            </w:r>
          </w:p>
        </w:tc>
        <w:tc>
          <w:tcPr>
            <w:tcW w:w="755" w:type="pct"/>
          </w:tcPr>
          <w:p w14:paraId="65C3A7D1" w14:textId="77777777" w:rsidR="002F0D86" w:rsidRPr="00146B61" w:rsidRDefault="002F0D86" w:rsidP="005016CB">
            <w:pPr>
              <w:rPr>
                <w:sz w:val="18"/>
                <w:szCs w:val="18"/>
              </w:rPr>
            </w:pPr>
            <w:r>
              <w:rPr>
                <w:sz w:val="18"/>
                <w:szCs w:val="18"/>
              </w:rPr>
              <w:t>N/A</w:t>
            </w:r>
          </w:p>
        </w:tc>
        <w:tc>
          <w:tcPr>
            <w:tcW w:w="861" w:type="pct"/>
          </w:tcPr>
          <w:p w14:paraId="1E09D8A4" w14:textId="77777777" w:rsidR="002F0D86" w:rsidRPr="00146B61" w:rsidRDefault="002F0D86" w:rsidP="005016CB">
            <w:pPr>
              <w:rPr>
                <w:sz w:val="18"/>
                <w:szCs w:val="18"/>
              </w:rPr>
            </w:pPr>
            <w:r>
              <w:rPr>
                <w:sz w:val="18"/>
                <w:szCs w:val="18"/>
              </w:rPr>
              <w:t>N/A</w:t>
            </w:r>
          </w:p>
        </w:tc>
        <w:tc>
          <w:tcPr>
            <w:tcW w:w="675" w:type="pct"/>
          </w:tcPr>
          <w:p w14:paraId="7AC8CBA3" w14:textId="77777777" w:rsidR="002F0D86" w:rsidRPr="00146B61" w:rsidRDefault="002F0D86" w:rsidP="005016CB">
            <w:pPr>
              <w:rPr>
                <w:sz w:val="18"/>
                <w:szCs w:val="18"/>
              </w:rPr>
            </w:pPr>
            <w:r>
              <w:rPr>
                <w:sz w:val="18"/>
                <w:szCs w:val="18"/>
              </w:rPr>
              <w:t>N/A</w:t>
            </w:r>
          </w:p>
        </w:tc>
      </w:tr>
      <w:tr w:rsidR="002F0D86" w14:paraId="26829E81" w14:textId="77777777" w:rsidTr="002B03F4">
        <w:trPr>
          <w:trHeight w:val="344"/>
        </w:trPr>
        <w:tc>
          <w:tcPr>
            <w:tcW w:w="1594" w:type="pct"/>
            <w:shd w:val="clear" w:color="auto" w:fill="E7E6E6" w:themeFill="background2"/>
          </w:tcPr>
          <w:p w14:paraId="222762A6" w14:textId="77777777" w:rsidR="002F0D86" w:rsidRPr="00210867" w:rsidRDefault="002F0D86" w:rsidP="005016CB">
            <w:pPr>
              <w:pStyle w:val="ListParagraph"/>
              <w:numPr>
                <w:ilvl w:val="0"/>
                <w:numId w:val="1"/>
              </w:numPr>
              <w:rPr>
                <w:sz w:val="20"/>
                <w:szCs w:val="20"/>
              </w:rPr>
            </w:pPr>
            <w:r>
              <w:rPr>
                <w:sz w:val="20"/>
                <w:szCs w:val="20"/>
              </w:rPr>
              <w:lastRenderedPageBreak/>
              <w:t xml:space="preserve">Credit or Debit Card # /ACH </w:t>
            </w:r>
          </w:p>
        </w:tc>
        <w:tc>
          <w:tcPr>
            <w:tcW w:w="607" w:type="pct"/>
          </w:tcPr>
          <w:p w14:paraId="5C0048AE" w14:textId="77777777" w:rsidR="002F0D86" w:rsidRPr="00146B61" w:rsidRDefault="002F0D86" w:rsidP="005016CB">
            <w:pPr>
              <w:rPr>
                <w:sz w:val="18"/>
                <w:szCs w:val="18"/>
              </w:rPr>
            </w:pPr>
            <w:r>
              <w:rPr>
                <w:sz w:val="18"/>
                <w:szCs w:val="18"/>
              </w:rPr>
              <w:t>Yes</w:t>
            </w:r>
          </w:p>
        </w:tc>
        <w:tc>
          <w:tcPr>
            <w:tcW w:w="508" w:type="pct"/>
          </w:tcPr>
          <w:p w14:paraId="11F114E7" w14:textId="77777777" w:rsidR="002F0D86" w:rsidRDefault="002F0D86" w:rsidP="005016CB">
            <w:pPr>
              <w:rPr>
                <w:sz w:val="18"/>
                <w:szCs w:val="18"/>
              </w:rPr>
            </w:pPr>
            <w:r>
              <w:rPr>
                <w:sz w:val="18"/>
                <w:szCs w:val="18"/>
              </w:rPr>
              <w:t>You</w:t>
            </w:r>
          </w:p>
          <w:p w14:paraId="68BBA5A7" w14:textId="77777777" w:rsidR="002F0D86" w:rsidRPr="00146B61" w:rsidRDefault="002F0D86" w:rsidP="005016CB">
            <w:pPr>
              <w:rPr>
                <w:sz w:val="18"/>
                <w:szCs w:val="18"/>
              </w:rPr>
            </w:pPr>
            <w:r>
              <w:rPr>
                <w:sz w:val="18"/>
                <w:szCs w:val="18"/>
              </w:rPr>
              <w:t>*saved as token only</w:t>
            </w:r>
          </w:p>
        </w:tc>
        <w:tc>
          <w:tcPr>
            <w:tcW w:w="755" w:type="pct"/>
          </w:tcPr>
          <w:p w14:paraId="01CED94E" w14:textId="77777777" w:rsidR="002F0D86" w:rsidRPr="00D73339" w:rsidRDefault="002F0D86" w:rsidP="005016CB">
            <w:pPr>
              <w:rPr>
                <w:sz w:val="18"/>
                <w:szCs w:val="18"/>
              </w:rPr>
            </w:pPr>
            <w:r>
              <w:rPr>
                <w:sz w:val="18"/>
                <w:szCs w:val="18"/>
              </w:rPr>
              <w:t>Payment Processing</w:t>
            </w:r>
          </w:p>
        </w:tc>
        <w:tc>
          <w:tcPr>
            <w:tcW w:w="861" w:type="pct"/>
          </w:tcPr>
          <w:p w14:paraId="77732C72" w14:textId="77777777" w:rsidR="002F0D86" w:rsidRDefault="002F0D86" w:rsidP="005016CB">
            <w:pPr>
              <w:rPr>
                <w:sz w:val="18"/>
                <w:szCs w:val="18"/>
              </w:rPr>
            </w:pPr>
            <w:r>
              <w:rPr>
                <w:sz w:val="18"/>
                <w:szCs w:val="18"/>
              </w:rPr>
              <w:t>Yes; service provider</w:t>
            </w:r>
          </w:p>
          <w:p w14:paraId="187D0A94" w14:textId="77777777" w:rsidR="002F0D86" w:rsidRPr="00146B61" w:rsidRDefault="002F0D86" w:rsidP="005016CB">
            <w:pPr>
              <w:rPr>
                <w:sz w:val="18"/>
                <w:szCs w:val="18"/>
              </w:rPr>
            </w:pPr>
            <w:r>
              <w:rPr>
                <w:sz w:val="18"/>
                <w:szCs w:val="18"/>
              </w:rPr>
              <w:t>*token only</w:t>
            </w:r>
          </w:p>
        </w:tc>
        <w:tc>
          <w:tcPr>
            <w:tcW w:w="675" w:type="pct"/>
          </w:tcPr>
          <w:p w14:paraId="100B8F3C" w14:textId="77777777" w:rsidR="002F0D86" w:rsidRPr="00146B61" w:rsidRDefault="002F0D86" w:rsidP="005016CB">
            <w:pPr>
              <w:rPr>
                <w:sz w:val="18"/>
                <w:szCs w:val="18"/>
              </w:rPr>
            </w:pPr>
            <w:r>
              <w:rPr>
                <w:sz w:val="18"/>
                <w:szCs w:val="18"/>
              </w:rPr>
              <w:t>Payment processing</w:t>
            </w:r>
          </w:p>
        </w:tc>
      </w:tr>
      <w:tr w:rsidR="002F0D86" w14:paraId="18A23E12" w14:textId="77777777" w:rsidTr="002B03F4">
        <w:trPr>
          <w:trHeight w:val="344"/>
        </w:trPr>
        <w:tc>
          <w:tcPr>
            <w:tcW w:w="1594" w:type="pct"/>
            <w:shd w:val="clear" w:color="auto" w:fill="E7E6E6" w:themeFill="background2"/>
          </w:tcPr>
          <w:p w14:paraId="7C078D0E" w14:textId="77777777" w:rsidR="002F0D86" w:rsidRDefault="002F0D86" w:rsidP="005016CB">
            <w:pPr>
              <w:pStyle w:val="ListParagraph"/>
              <w:numPr>
                <w:ilvl w:val="0"/>
                <w:numId w:val="1"/>
              </w:numPr>
              <w:rPr>
                <w:sz w:val="20"/>
                <w:szCs w:val="20"/>
              </w:rPr>
            </w:pPr>
            <w:r>
              <w:rPr>
                <w:sz w:val="20"/>
                <w:szCs w:val="20"/>
              </w:rPr>
              <w:t>Other: Medical/Financial/Health</w:t>
            </w:r>
          </w:p>
        </w:tc>
        <w:tc>
          <w:tcPr>
            <w:tcW w:w="607" w:type="pct"/>
          </w:tcPr>
          <w:p w14:paraId="48BB5C41" w14:textId="77777777" w:rsidR="002F0D86" w:rsidRPr="00146B61" w:rsidRDefault="002F0D86" w:rsidP="005016CB">
            <w:pPr>
              <w:rPr>
                <w:sz w:val="18"/>
                <w:szCs w:val="18"/>
              </w:rPr>
            </w:pPr>
            <w:r>
              <w:rPr>
                <w:sz w:val="18"/>
                <w:szCs w:val="18"/>
              </w:rPr>
              <w:t>N/A</w:t>
            </w:r>
          </w:p>
        </w:tc>
        <w:tc>
          <w:tcPr>
            <w:tcW w:w="508" w:type="pct"/>
          </w:tcPr>
          <w:p w14:paraId="56CF015A" w14:textId="77777777" w:rsidR="002F0D86" w:rsidRPr="00146B61" w:rsidRDefault="002F0D86" w:rsidP="005016CB">
            <w:pPr>
              <w:rPr>
                <w:sz w:val="18"/>
                <w:szCs w:val="18"/>
              </w:rPr>
            </w:pPr>
            <w:r>
              <w:rPr>
                <w:sz w:val="18"/>
                <w:szCs w:val="18"/>
              </w:rPr>
              <w:t>N/A</w:t>
            </w:r>
          </w:p>
        </w:tc>
        <w:tc>
          <w:tcPr>
            <w:tcW w:w="755" w:type="pct"/>
          </w:tcPr>
          <w:p w14:paraId="5E73CE6F" w14:textId="77777777" w:rsidR="002F0D86" w:rsidRPr="00146B61" w:rsidRDefault="002F0D86" w:rsidP="005016CB">
            <w:pPr>
              <w:rPr>
                <w:sz w:val="18"/>
                <w:szCs w:val="18"/>
              </w:rPr>
            </w:pPr>
            <w:r>
              <w:rPr>
                <w:sz w:val="18"/>
                <w:szCs w:val="18"/>
              </w:rPr>
              <w:t>N/A</w:t>
            </w:r>
          </w:p>
        </w:tc>
        <w:tc>
          <w:tcPr>
            <w:tcW w:w="861" w:type="pct"/>
          </w:tcPr>
          <w:p w14:paraId="1BC35204" w14:textId="77777777" w:rsidR="002F0D86" w:rsidRPr="00146B61" w:rsidRDefault="002F0D86" w:rsidP="005016CB">
            <w:pPr>
              <w:rPr>
                <w:sz w:val="18"/>
                <w:szCs w:val="18"/>
              </w:rPr>
            </w:pPr>
            <w:r>
              <w:rPr>
                <w:sz w:val="18"/>
                <w:szCs w:val="18"/>
              </w:rPr>
              <w:t>N/A</w:t>
            </w:r>
          </w:p>
        </w:tc>
        <w:tc>
          <w:tcPr>
            <w:tcW w:w="675" w:type="pct"/>
          </w:tcPr>
          <w:p w14:paraId="2F2E2731" w14:textId="77777777" w:rsidR="002F0D86" w:rsidRPr="00146B61" w:rsidRDefault="002F0D86" w:rsidP="005016CB">
            <w:pPr>
              <w:rPr>
                <w:sz w:val="18"/>
                <w:szCs w:val="18"/>
              </w:rPr>
            </w:pPr>
            <w:r>
              <w:rPr>
                <w:sz w:val="18"/>
                <w:szCs w:val="18"/>
              </w:rPr>
              <w:t>N/A</w:t>
            </w:r>
          </w:p>
        </w:tc>
      </w:tr>
      <w:tr w:rsidR="002F0D86" w14:paraId="5D23341F" w14:textId="77777777" w:rsidTr="002B03F4">
        <w:tc>
          <w:tcPr>
            <w:tcW w:w="1594" w:type="pct"/>
          </w:tcPr>
          <w:p w14:paraId="23340604" w14:textId="77777777" w:rsidR="002F0D86" w:rsidRPr="004649CB" w:rsidRDefault="002F0D86" w:rsidP="005016CB">
            <w:pPr>
              <w:rPr>
                <w:b/>
                <w:bCs/>
                <w:sz w:val="18"/>
                <w:szCs w:val="18"/>
              </w:rPr>
            </w:pPr>
            <w:r w:rsidRPr="004649CB">
              <w:rPr>
                <w:b/>
                <w:bCs/>
                <w:sz w:val="18"/>
                <w:szCs w:val="18"/>
              </w:rPr>
              <w:t>Category C: Protected Characteristics</w:t>
            </w:r>
          </w:p>
        </w:tc>
        <w:tc>
          <w:tcPr>
            <w:tcW w:w="607" w:type="pct"/>
          </w:tcPr>
          <w:p w14:paraId="1DD79A40" w14:textId="77777777" w:rsidR="002F0D86" w:rsidRPr="00146B61" w:rsidRDefault="002F0D86" w:rsidP="005016CB">
            <w:pPr>
              <w:rPr>
                <w:sz w:val="18"/>
                <w:szCs w:val="18"/>
              </w:rPr>
            </w:pPr>
            <w:r>
              <w:rPr>
                <w:sz w:val="18"/>
                <w:szCs w:val="18"/>
              </w:rPr>
              <w:t>N/A</w:t>
            </w:r>
          </w:p>
        </w:tc>
        <w:tc>
          <w:tcPr>
            <w:tcW w:w="508" w:type="pct"/>
          </w:tcPr>
          <w:p w14:paraId="73455812" w14:textId="77777777" w:rsidR="002F0D86" w:rsidRPr="00146B61" w:rsidRDefault="002F0D86" w:rsidP="005016CB">
            <w:pPr>
              <w:rPr>
                <w:sz w:val="18"/>
                <w:szCs w:val="18"/>
              </w:rPr>
            </w:pPr>
            <w:r>
              <w:rPr>
                <w:sz w:val="18"/>
                <w:szCs w:val="18"/>
              </w:rPr>
              <w:t>N/A</w:t>
            </w:r>
          </w:p>
        </w:tc>
        <w:tc>
          <w:tcPr>
            <w:tcW w:w="755" w:type="pct"/>
          </w:tcPr>
          <w:p w14:paraId="4650AE0A" w14:textId="77777777" w:rsidR="002F0D86" w:rsidRPr="00146B61" w:rsidRDefault="002F0D86" w:rsidP="005016CB">
            <w:pPr>
              <w:rPr>
                <w:sz w:val="18"/>
                <w:szCs w:val="18"/>
              </w:rPr>
            </w:pPr>
            <w:r>
              <w:rPr>
                <w:sz w:val="18"/>
                <w:szCs w:val="18"/>
              </w:rPr>
              <w:t>N/A</w:t>
            </w:r>
          </w:p>
        </w:tc>
        <w:tc>
          <w:tcPr>
            <w:tcW w:w="861" w:type="pct"/>
          </w:tcPr>
          <w:p w14:paraId="20318715" w14:textId="77777777" w:rsidR="002F0D86" w:rsidRPr="00146B61" w:rsidRDefault="002F0D86" w:rsidP="005016CB">
            <w:pPr>
              <w:rPr>
                <w:sz w:val="18"/>
                <w:szCs w:val="18"/>
              </w:rPr>
            </w:pPr>
            <w:r>
              <w:rPr>
                <w:sz w:val="18"/>
                <w:szCs w:val="18"/>
              </w:rPr>
              <w:t>N/A</w:t>
            </w:r>
          </w:p>
        </w:tc>
        <w:tc>
          <w:tcPr>
            <w:tcW w:w="675" w:type="pct"/>
          </w:tcPr>
          <w:p w14:paraId="2717F51D" w14:textId="77777777" w:rsidR="002F0D86" w:rsidRPr="00146B61" w:rsidRDefault="002F0D86" w:rsidP="005016CB">
            <w:pPr>
              <w:rPr>
                <w:sz w:val="18"/>
                <w:szCs w:val="18"/>
              </w:rPr>
            </w:pPr>
            <w:r>
              <w:rPr>
                <w:sz w:val="18"/>
                <w:szCs w:val="18"/>
              </w:rPr>
              <w:t>N/A</w:t>
            </w:r>
          </w:p>
        </w:tc>
      </w:tr>
      <w:tr w:rsidR="002F0D86" w14:paraId="31C9BC84" w14:textId="77777777" w:rsidTr="002B03F4">
        <w:trPr>
          <w:trHeight w:val="393"/>
        </w:trPr>
        <w:tc>
          <w:tcPr>
            <w:tcW w:w="1594" w:type="pct"/>
            <w:shd w:val="clear" w:color="auto" w:fill="E7E6E6" w:themeFill="background2"/>
          </w:tcPr>
          <w:p w14:paraId="2A937A41" w14:textId="77777777" w:rsidR="002F0D86" w:rsidRPr="004649CB" w:rsidRDefault="002F0D86" w:rsidP="005016CB">
            <w:pPr>
              <w:rPr>
                <w:b/>
                <w:bCs/>
                <w:sz w:val="18"/>
                <w:szCs w:val="18"/>
                <w:u w:val="single"/>
              </w:rPr>
            </w:pPr>
            <w:r w:rsidRPr="004649CB">
              <w:rPr>
                <w:b/>
                <w:bCs/>
                <w:sz w:val="18"/>
                <w:szCs w:val="18"/>
                <w:u w:val="single"/>
              </w:rPr>
              <w:t>Category D: Commercial Information</w:t>
            </w:r>
          </w:p>
          <w:p w14:paraId="76C5E627" w14:textId="77777777" w:rsidR="002F0D86" w:rsidRPr="00250019" w:rsidRDefault="002F0D86" w:rsidP="005016CB">
            <w:pPr>
              <w:pStyle w:val="ListParagraph"/>
              <w:numPr>
                <w:ilvl w:val="0"/>
                <w:numId w:val="1"/>
              </w:numPr>
              <w:rPr>
                <w:sz w:val="18"/>
                <w:szCs w:val="18"/>
              </w:rPr>
            </w:pPr>
            <w:r>
              <w:rPr>
                <w:sz w:val="18"/>
                <w:szCs w:val="18"/>
              </w:rPr>
              <w:t>Personal Property Records</w:t>
            </w:r>
          </w:p>
        </w:tc>
        <w:tc>
          <w:tcPr>
            <w:tcW w:w="607" w:type="pct"/>
          </w:tcPr>
          <w:p w14:paraId="211B5E81" w14:textId="77777777" w:rsidR="002F0D86" w:rsidRPr="00146B61" w:rsidRDefault="002F0D86" w:rsidP="005016CB">
            <w:pPr>
              <w:rPr>
                <w:sz w:val="18"/>
                <w:szCs w:val="18"/>
              </w:rPr>
            </w:pPr>
            <w:r>
              <w:rPr>
                <w:sz w:val="18"/>
                <w:szCs w:val="18"/>
              </w:rPr>
              <w:t>N/A</w:t>
            </w:r>
          </w:p>
        </w:tc>
        <w:tc>
          <w:tcPr>
            <w:tcW w:w="508" w:type="pct"/>
          </w:tcPr>
          <w:p w14:paraId="320549EA" w14:textId="77777777" w:rsidR="002F0D86" w:rsidRPr="00146B61" w:rsidRDefault="002F0D86" w:rsidP="005016CB">
            <w:pPr>
              <w:rPr>
                <w:sz w:val="18"/>
                <w:szCs w:val="18"/>
              </w:rPr>
            </w:pPr>
            <w:r>
              <w:rPr>
                <w:sz w:val="18"/>
                <w:szCs w:val="18"/>
              </w:rPr>
              <w:t>N/A</w:t>
            </w:r>
          </w:p>
        </w:tc>
        <w:tc>
          <w:tcPr>
            <w:tcW w:w="755" w:type="pct"/>
          </w:tcPr>
          <w:p w14:paraId="0FF161B0" w14:textId="77777777" w:rsidR="002F0D86" w:rsidRPr="00146B61" w:rsidRDefault="002F0D86" w:rsidP="005016CB">
            <w:pPr>
              <w:rPr>
                <w:sz w:val="18"/>
                <w:szCs w:val="18"/>
              </w:rPr>
            </w:pPr>
            <w:r>
              <w:rPr>
                <w:sz w:val="18"/>
                <w:szCs w:val="18"/>
              </w:rPr>
              <w:t>N/A</w:t>
            </w:r>
          </w:p>
        </w:tc>
        <w:tc>
          <w:tcPr>
            <w:tcW w:w="861" w:type="pct"/>
          </w:tcPr>
          <w:p w14:paraId="3A3D61F2" w14:textId="77777777" w:rsidR="002F0D86" w:rsidRPr="00146B61" w:rsidRDefault="002F0D86" w:rsidP="005016CB">
            <w:pPr>
              <w:rPr>
                <w:sz w:val="18"/>
                <w:szCs w:val="18"/>
              </w:rPr>
            </w:pPr>
            <w:r>
              <w:rPr>
                <w:sz w:val="18"/>
                <w:szCs w:val="18"/>
              </w:rPr>
              <w:t>N/A</w:t>
            </w:r>
          </w:p>
        </w:tc>
        <w:tc>
          <w:tcPr>
            <w:tcW w:w="675" w:type="pct"/>
          </w:tcPr>
          <w:p w14:paraId="5FE365EA" w14:textId="77777777" w:rsidR="002F0D86" w:rsidRPr="00146B61" w:rsidRDefault="002F0D86" w:rsidP="005016CB">
            <w:pPr>
              <w:rPr>
                <w:sz w:val="18"/>
                <w:szCs w:val="18"/>
              </w:rPr>
            </w:pPr>
            <w:r>
              <w:rPr>
                <w:sz w:val="18"/>
                <w:szCs w:val="18"/>
              </w:rPr>
              <w:t>N/A</w:t>
            </w:r>
          </w:p>
        </w:tc>
      </w:tr>
      <w:tr w:rsidR="002F0D86" w14:paraId="2ACA2F6C" w14:textId="77777777" w:rsidTr="002B03F4">
        <w:trPr>
          <w:trHeight w:val="275"/>
        </w:trPr>
        <w:tc>
          <w:tcPr>
            <w:tcW w:w="1594" w:type="pct"/>
            <w:shd w:val="clear" w:color="auto" w:fill="E7E6E6" w:themeFill="background2"/>
          </w:tcPr>
          <w:p w14:paraId="2351ED1F" w14:textId="77777777" w:rsidR="002F0D86" w:rsidRPr="00250019" w:rsidRDefault="002F0D86" w:rsidP="005016CB">
            <w:pPr>
              <w:pStyle w:val="ListParagraph"/>
              <w:numPr>
                <w:ilvl w:val="0"/>
                <w:numId w:val="1"/>
              </w:numPr>
              <w:rPr>
                <w:sz w:val="18"/>
                <w:szCs w:val="18"/>
              </w:rPr>
            </w:pPr>
            <w:r>
              <w:rPr>
                <w:sz w:val="18"/>
                <w:szCs w:val="18"/>
              </w:rPr>
              <w:t>Products/Services Purchased-Obtained-Considered</w:t>
            </w:r>
          </w:p>
        </w:tc>
        <w:tc>
          <w:tcPr>
            <w:tcW w:w="607" w:type="pct"/>
          </w:tcPr>
          <w:p w14:paraId="19027796" w14:textId="77777777" w:rsidR="002F0D86" w:rsidRPr="00146B61" w:rsidRDefault="002F0D86" w:rsidP="005016CB">
            <w:pPr>
              <w:rPr>
                <w:sz w:val="18"/>
                <w:szCs w:val="18"/>
              </w:rPr>
            </w:pPr>
            <w:r>
              <w:rPr>
                <w:sz w:val="18"/>
                <w:szCs w:val="18"/>
              </w:rPr>
              <w:t>N/A</w:t>
            </w:r>
          </w:p>
        </w:tc>
        <w:tc>
          <w:tcPr>
            <w:tcW w:w="508" w:type="pct"/>
          </w:tcPr>
          <w:p w14:paraId="0EB2673F" w14:textId="77777777" w:rsidR="002F0D86" w:rsidRPr="00146B61" w:rsidRDefault="002F0D86" w:rsidP="005016CB">
            <w:pPr>
              <w:rPr>
                <w:sz w:val="18"/>
                <w:szCs w:val="18"/>
              </w:rPr>
            </w:pPr>
            <w:r>
              <w:rPr>
                <w:sz w:val="18"/>
                <w:szCs w:val="18"/>
              </w:rPr>
              <w:t>N/A</w:t>
            </w:r>
          </w:p>
        </w:tc>
        <w:tc>
          <w:tcPr>
            <w:tcW w:w="755" w:type="pct"/>
          </w:tcPr>
          <w:p w14:paraId="6D2FA6BD" w14:textId="77777777" w:rsidR="002F0D86" w:rsidRPr="00146B61" w:rsidRDefault="002F0D86" w:rsidP="005016CB">
            <w:pPr>
              <w:rPr>
                <w:sz w:val="18"/>
                <w:szCs w:val="18"/>
              </w:rPr>
            </w:pPr>
            <w:r>
              <w:rPr>
                <w:sz w:val="18"/>
                <w:szCs w:val="18"/>
              </w:rPr>
              <w:t>N/A</w:t>
            </w:r>
          </w:p>
        </w:tc>
        <w:tc>
          <w:tcPr>
            <w:tcW w:w="861" w:type="pct"/>
          </w:tcPr>
          <w:p w14:paraId="581C8C1B" w14:textId="77777777" w:rsidR="002F0D86" w:rsidRPr="00146B61" w:rsidRDefault="002F0D86" w:rsidP="005016CB">
            <w:pPr>
              <w:rPr>
                <w:sz w:val="18"/>
                <w:szCs w:val="18"/>
              </w:rPr>
            </w:pPr>
            <w:r>
              <w:rPr>
                <w:sz w:val="18"/>
                <w:szCs w:val="18"/>
              </w:rPr>
              <w:t>N/A</w:t>
            </w:r>
          </w:p>
        </w:tc>
        <w:tc>
          <w:tcPr>
            <w:tcW w:w="675" w:type="pct"/>
          </w:tcPr>
          <w:p w14:paraId="5A37D3EE" w14:textId="77777777" w:rsidR="002F0D86" w:rsidRPr="00146B61" w:rsidRDefault="002F0D86" w:rsidP="005016CB">
            <w:pPr>
              <w:rPr>
                <w:sz w:val="18"/>
                <w:szCs w:val="18"/>
              </w:rPr>
            </w:pPr>
            <w:r>
              <w:rPr>
                <w:sz w:val="18"/>
                <w:szCs w:val="18"/>
              </w:rPr>
              <w:t>N/A</w:t>
            </w:r>
          </w:p>
        </w:tc>
      </w:tr>
      <w:tr w:rsidR="002F0D86" w14:paraId="5BC0A47E" w14:textId="77777777" w:rsidTr="002B03F4">
        <w:trPr>
          <w:trHeight w:val="236"/>
        </w:trPr>
        <w:tc>
          <w:tcPr>
            <w:tcW w:w="1594" w:type="pct"/>
            <w:shd w:val="clear" w:color="auto" w:fill="E7E6E6" w:themeFill="background2"/>
          </w:tcPr>
          <w:p w14:paraId="298A1389" w14:textId="77777777" w:rsidR="002F0D86" w:rsidRPr="00250019" w:rsidRDefault="002F0D86" w:rsidP="005016CB">
            <w:pPr>
              <w:pStyle w:val="ListParagraph"/>
              <w:numPr>
                <w:ilvl w:val="0"/>
                <w:numId w:val="1"/>
              </w:numPr>
              <w:rPr>
                <w:sz w:val="18"/>
                <w:szCs w:val="18"/>
              </w:rPr>
            </w:pPr>
            <w:r>
              <w:rPr>
                <w:sz w:val="18"/>
                <w:szCs w:val="18"/>
              </w:rPr>
              <w:t>Purchasing history/tendencies</w:t>
            </w:r>
          </w:p>
        </w:tc>
        <w:tc>
          <w:tcPr>
            <w:tcW w:w="607" w:type="pct"/>
          </w:tcPr>
          <w:p w14:paraId="311C2552" w14:textId="77777777" w:rsidR="002F0D86" w:rsidRPr="00146B61" w:rsidRDefault="002F0D86" w:rsidP="005016CB">
            <w:pPr>
              <w:rPr>
                <w:sz w:val="18"/>
                <w:szCs w:val="18"/>
              </w:rPr>
            </w:pPr>
            <w:r>
              <w:rPr>
                <w:sz w:val="18"/>
                <w:szCs w:val="18"/>
              </w:rPr>
              <w:t>N/A</w:t>
            </w:r>
          </w:p>
        </w:tc>
        <w:tc>
          <w:tcPr>
            <w:tcW w:w="508" w:type="pct"/>
          </w:tcPr>
          <w:p w14:paraId="1FD07742" w14:textId="77777777" w:rsidR="002F0D86" w:rsidRPr="00146B61" w:rsidRDefault="002F0D86" w:rsidP="005016CB">
            <w:pPr>
              <w:rPr>
                <w:sz w:val="18"/>
                <w:szCs w:val="18"/>
              </w:rPr>
            </w:pPr>
            <w:r>
              <w:rPr>
                <w:sz w:val="18"/>
                <w:szCs w:val="18"/>
              </w:rPr>
              <w:t>N/A</w:t>
            </w:r>
          </w:p>
        </w:tc>
        <w:tc>
          <w:tcPr>
            <w:tcW w:w="755" w:type="pct"/>
          </w:tcPr>
          <w:p w14:paraId="1B7BE8DC" w14:textId="77777777" w:rsidR="002F0D86" w:rsidRPr="00146B61" w:rsidRDefault="002F0D86" w:rsidP="005016CB">
            <w:pPr>
              <w:rPr>
                <w:sz w:val="18"/>
                <w:szCs w:val="18"/>
              </w:rPr>
            </w:pPr>
            <w:r>
              <w:rPr>
                <w:sz w:val="18"/>
                <w:szCs w:val="18"/>
              </w:rPr>
              <w:t>N/A</w:t>
            </w:r>
          </w:p>
        </w:tc>
        <w:tc>
          <w:tcPr>
            <w:tcW w:w="861" w:type="pct"/>
          </w:tcPr>
          <w:p w14:paraId="7BA0F724" w14:textId="77777777" w:rsidR="002F0D86" w:rsidRPr="00146B61" w:rsidRDefault="002F0D86" w:rsidP="005016CB">
            <w:pPr>
              <w:rPr>
                <w:sz w:val="18"/>
                <w:szCs w:val="18"/>
              </w:rPr>
            </w:pPr>
            <w:r>
              <w:rPr>
                <w:sz w:val="18"/>
                <w:szCs w:val="18"/>
              </w:rPr>
              <w:t>N/A</w:t>
            </w:r>
          </w:p>
        </w:tc>
        <w:tc>
          <w:tcPr>
            <w:tcW w:w="675" w:type="pct"/>
          </w:tcPr>
          <w:p w14:paraId="69361B42" w14:textId="77777777" w:rsidR="002F0D86" w:rsidRPr="00146B61" w:rsidRDefault="002F0D86" w:rsidP="005016CB">
            <w:pPr>
              <w:rPr>
                <w:sz w:val="18"/>
                <w:szCs w:val="18"/>
              </w:rPr>
            </w:pPr>
            <w:r>
              <w:rPr>
                <w:sz w:val="18"/>
                <w:szCs w:val="18"/>
              </w:rPr>
              <w:t>N/A</w:t>
            </w:r>
          </w:p>
        </w:tc>
      </w:tr>
      <w:tr w:rsidR="002F0D86" w14:paraId="43501724" w14:textId="77777777" w:rsidTr="002B03F4">
        <w:trPr>
          <w:trHeight w:val="197"/>
        </w:trPr>
        <w:tc>
          <w:tcPr>
            <w:tcW w:w="1594" w:type="pct"/>
          </w:tcPr>
          <w:p w14:paraId="087356BC" w14:textId="77777777" w:rsidR="002F0D86" w:rsidRPr="004649CB" w:rsidRDefault="002F0D86" w:rsidP="005016CB">
            <w:pPr>
              <w:rPr>
                <w:b/>
                <w:bCs/>
                <w:sz w:val="18"/>
                <w:szCs w:val="18"/>
              </w:rPr>
            </w:pPr>
            <w:r w:rsidRPr="004649CB">
              <w:rPr>
                <w:b/>
                <w:bCs/>
                <w:sz w:val="18"/>
                <w:szCs w:val="18"/>
              </w:rPr>
              <w:t>Category E: Biometric Information</w:t>
            </w:r>
          </w:p>
        </w:tc>
        <w:tc>
          <w:tcPr>
            <w:tcW w:w="607" w:type="pct"/>
          </w:tcPr>
          <w:p w14:paraId="4BD31F6C" w14:textId="77777777" w:rsidR="002F0D86" w:rsidRPr="00146B61" w:rsidRDefault="002F0D86" w:rsidP="005016CB">
            <w:pPr>
              <w:rPr>
                <w:sz w:val="18"/>
                <w:szCs w:val="18"/>
              </w:rPr>
            </w:pPr>
            <w:r>
              <w:rPr>
                <w:sz w:val="18"/>
                <w:szCs w:val="18"/>
              </w:rPr>
              <w:t>N/A</w:t>
            </w:r>
          </w:p>
        </w:tc>
        <w:tc>
          <w:tcPr>
            <w:tcW w:w="508" w:type="pct"/>
          </w:tcPr>
          <w:p w14:paraId="7D6943C1" w14:textId="77777777" w:rsidR="002F0D86" w:rsidRPr="00146B61" w:rsidRDefault="002F0D86" w:rsidP="005016CB">
            <w:pPr>
              <w:rPr>
                <w:sz w:val="18"/>
                <w:szCs w:val="18"/>
              </w:rPr>
            </w:pPr>
            <w:r>
              <w:rPr>
                <w:sz w:val="18"/>
                <w:szCs w:val="18"/>
              </w:rPr>
              <w:t>N/A</w:t>
            </w:r>
          </w:p>
        </w:tc>
        <w:tc>
          <w:tcPr>
            <w:tcW w:w="755" w:type="pct"/>
          </w:tcPr>
          <w:p w14:paraId="4A5934EE" w14:textId="77777777" w:rsidR="002F0D86" w:rsidRPr="00146B61" w:rsidRDefault="002F0D86" w:rsidP="005016CB">
            <w:pPr>
              <w:rPr>
                <w:sz w:val="18"/>
                <w:szCs w:val="18"/>
              </w:rPr>
            </w:pPr>
            <w:r>
              <w:rPr>
                <w:sz w:val="18"/>
                <w:szCs w:val="18"/>
              </w:rPr>
              <w:t>N/A</w:t>
            </w:r>
          </w:p>
        </w:tc>
        <w:tc>
          <w:tcPr>
            <w:tcW w:w="861" w:type="pct"/>
          </w:tcPr>
          <w:p w14:paraId="5B506500" w14:textId="77777777" w:rsidR="002F0D86" w:rsidRPr="00146B61" w:rsidRDefault="002F0D86" w:rsidP="005016CB">
            <w:pPr>
              <w:rPr>
                <w:sz w:val="18"/>
                <w:szCs w:val="18"/>
              </w:rPr>
            </w:pPr>
            <w:r>
              <w:rPr>
                <w:sz w:val="18"/>
                <w:szCs w:val="18"/>
              </w:rPr>
              <w:t>N/A</w:t>
            </w:r>
          </w:p>
        </w:tc>
        <w:tc>
          <w:tcPr>
            <w:tcW w:w="675" w:type="pct"/>
          </w:tcPr>
          <w:p w14:paraId="363FA956" w14:textId="77777777" w:rsidR="002F0D86" w:rsidRPr="00146B61" w:rsidRDefault="002F0D86" w:rsidP="005016CB">
            <w:pPr>
              <w:rPr>
                <w:sz w:val="18"/>
                <w:szCs w:val="18"/>
              </w:rPr>
            </w:pPr>
            <w:r>
              <w:rPr>
                <w:sz w:val="18"/>
                <w:szCs w:val="18"/>
              </w:rPr>
              <w:t>N/A</w:t>
            </w:r>
          </w:p>
        </w:tc>
      </w:tr>
      <w:tr w:rsidR="002F0D86" w14:paraId="691E4269" w14:textId="77777777" w:rsidTr="002B03F4">
        <w:trPr>
          <w:trHeight w:val="249"/>
        </w:trPr>
        <w:tc>
          <w:tcPr>
            <w:tcW w:w="1594" w:type="pct"/>
            <w:shd w:val="clear" w:color="auto" w:fill="E7E6E6" w:themeFill="background2"/>
          </w:tcPr>
          <w:p w14:paraId="7294A42E" w14:textId="77777777" w:rsidR="002F0D86" w:rsidRPr="004649CB" w:rsidRDefault="002F0D86" w:rsidP="005016CB">
            <w:pPr>
              <w:rPr>
                <w:b/>
                <w:bCs/>
                <w:sz w:val="18"/>
                <w:szCs w:val="18"/>
              </w:rPr>
            </w:pPr>
            <w:r w:rsidRPr="004649CB">
              <w:rPr>
                <w:b/>
                <w:bCs/>
                <w:sz w:val="18"/>
                <w:szCs w:val="18"/>
              </w:rPr>
              <w:t>Category F: Internet/Network Activity</w:t>
            </w:r>
          </w:p>
          <w:p w14:paraId="4B6B6C53" w14:textId="77777777" w:rsidR="002F0D86" w:rsidRDefault="002F0D86" w:rsidP="002F0D86">
            <w:pPr>
              <w:pStyle w:val="ListParagraph"/>
              <w:numPr>
                <w:ilvl w:val="0"/>
                <w:numId w:val="2"/>
              </w:numPr>
              <w:rPr>
                <w:sz w:val="18"/>
                <w:szCs w:val="18"/>
              </w:rPr>
            </w:pPr>
            <w:r>
              <w:rPr>
                <w:sz w:val="18"/>
                <w:szCs w:val="18"/>
              </w:rPr>
              <w:t>Browsing/search history</w:t>
            </w:r>
          </w:p>
          <w:p w14:paraId="7327907B" w14:textId="77777777" w:rsidR="002F0D86" w:rsidRPr="005238BC" w:rsidRDefault="002F0D86" w:rsidP="002F0D86">
            <w:pPr>
              <w:pStyle w:val="ListParagraph"/>
              <w:numPr>
                <w:ilvl w:val="0"/>
                <w:numId w:val="2"/>
              </w:numPr>
              <w:rPr>
                <w:sz w:val="18"/>
                <w:szCs w:val="18"/>
              </w:rPr>
            </w:pPr>
            <w:r>
              <w:rPr>
                <w:sz w:val="18"/>
                <w:szCs w:val="18"/>
              </w:rPr>
              <w:t>Interaction with site/advertisement</w:t>
            </w:r>
          </w:p>
        </w:tc>
        <w:tc>
          <w:tcPr>
            <w:tcW w:w="607" w:type="pct"/>
            <w:shd w:val="clear" w:color="auto" w:fill="auto"/>
          </w:tcPr>
          <w:p w14:paraId="4FDEA0D7" w14:textId="77777777" w:rsidR="002F0D86" w:rsidRPr="00146B61" w:rsidRDefault="002F0D86" w:rsidP="005016CB">
            <w:pPr>
              <w:rPr>
                <w:sz w:val="18"/>
                <w:szCs w:val="18"/>
              </w:rPr>
            </w:pPr>
            <w:r>
              <w:rPr>
                <w:sz w:val="18"/>
                <w:szCs w:val="18"/>
              </w:rPr>
              <w:t>N/A</w:t>
            </w:r>
          </w:p>
        </w:tc>
        <w:tc>
          <w:tcPr>
            <w:tcW w:w="508" w:type="pct"/>
            <w:shd w:val="clear" w:color="auto" w:fill="auto"/>
          </w:tcPr>
          <w:p w14:paraId="2ACD3026" w14:textId="77777777" w:rsidR="002F0D86" w:rsidRPr="00146B61" w:rsidRDefault="002F0D86" w:rsidP="005016CB">
            <w:pPr>
              <w:rPr>
                <w:sz w:val="18"/>
                <w:szCs w:val="18"/>
              </w:rPr>
            </w:pPr>
            <w:r>
              <w:rPr>
                <w:sz w:val="18"/>
                <w:szCs w:val="18"/>
              </w:rPr>
              <w:t>N/A</w:t>
            </w:r>
          </w:p>
        </w:tc>
        <w:tc>
          <w:tcPr>
            <w:tcW w:w="755" w:type="pct"/>
          </w:tcPr>
          <w:p w14:paraId="1CBCE5B1" w14:textId="77777777" w:rsidR="002F0D86" w:rsidRPr="00146B61" w:rsidRDefault="002F0D86" w:rsidP="005016CB">
            <w:pPr>
              <w:rPr>
                <w:sz w:val="18"/>
                <w:szCs w:val="18"/>
              </w:rPr>
            </w:pPr>
            <w:r>
              <w:rPr>
                <w:sz w:val="18"/>
                <w:szCs w:val="18"/>
              </w:rPr>
              <w:t>N/A</w:t>
            </w:r>
          </w:p>
        </w:tc>
        <w:tc>
          <w:tcPr>
            <w:tcW w:w="861" w:type="pct"/>
            <w:shd w:val="clear" w:color="auto" w:fill="auto"/>
          </w:tcPr>
          <w:p w14:paraId="15C48082" w14:textId="77777777" w:rsidR="002F0D86" w:rsidRPr="00146B61" w:rsidRDefault="002F0D86" w:rsidP="005016CB">
            <w:pPr>
              <w:rPr>
                <w:sz w:val="18"/>
                <w:szCs w:val="18"/>
              </w:rPr>
            </w:pPr>
            <w:r>
              <w:rPr>
                <w:sz w:val="18"/>
                <w:szCs w:val="18"/>
              </w:rPr>
              <w:t>N/A</w:t>
            </w:r>
          </w:p>
        </w:tc>
        <w:tc>
          <w:tcPr>
            <w:tcW w:w="675" w:type="pct"/>
            <w:shd w:val="clear" w:color="auto" w:fill="auto"/>
          </w:tcPr>
          <w:p w14:paraId="2E82C076" w14:textId="77777777" w:rsidR="002F0D86" w:rsidRPr="00146B61" w:rsidRDefault="002F0D86" w:rsidP="005016CB">
            <w:pPr>
              <w:rPr>
                <w:sz w:val="18"/>
                <w:szCs w:val="18"/>
              </w:rPr>
            </w:pPr>
            <w:r>
              <w:rPr>
                <w:sz w:val="18"/>
                <w:szCs w:val="18"/>
              </w:rPr>
              <w:t>N/A</w:t>
            </w:r>
          </w:p>
        </w:tc>
      </w:tr>
      <w:tr w:rsidR="002F0D86" w14:paraId="083741B7" w14:textId="77777777" w:rsidTr="002B03F4">
        <w:tc>
          <w:tcPr>
            <w:tcW w:w="1594" w:type="pct"/>
          </w:tcPr>
          <w:p w14:paraId="48E6A44A" w14:textId="77777777" w:rsidR="002F0D86" w:rsidRPr="004649CB" w:rsidRDefault="002F0D86" w:rsidP="005016CB">
            <w:pPr>
              <w:rPr>
                <w:b/>
                <w:bCs/>
                <w:sz w:val="18"/>
                <w:szCs w:val="18"/>
              </w:rPr>
            </w:pPr>
            <w:r w:rsidRPr="004649CB">
              <w:rPr>
                <w:b/>
                <w:bCs/>
                <w:sz w:val="18"/>
                <w:szCs w:val="18"/>
              </w:rPr>
              <w:t>Category G: Geolocation data</w:t>
            </w:r>
          </w:p>
        </w:tc>
        <w:tc>
          <w:tcPr>
            <w:tcW w:w="607" w:type="pct"/>
            <w:shd w:val="clear" w:color="auto" w:fill="auto"/>
          </w:tcPr>
          <w:p w14:paraId="5339852C" w14:textId="77777777" w:rsidR="002F0D86" w:rsidRPr="00146B61" w:rsidRDefault="002F0D86" w:rsidP="005016CB">
            <w:pPr>
              <w:rPr>
                <w:sz w:val="18"/>
                <w:szCs w:val="18"/>
              </w:rPr>
            </w:pPr>
            <w:r>
              <w:rPr>
                <w:sz w:val="18"/>
                <w:szCs w:val="18"/>
              </w:rPr>
              <w:t>N/A</w:t>
            </w:r>
          </w:p>
        </w:tc>
        <w:tc>
          <w:tcPr>
            <w:tcW w:w="508" w:type="pct"/>
            <w:shd w:val="clear" w:color="auto" w:fill="auto"/>
          </w:tcPr>
          <w:p w14:paraId="60B6BE1A" w14:textId="77777777" w:rsidR="002F0D86" w:rsidRPr="00146B61" w:rsidRDefault="002F0D86" w:rsidP="005016CB">
            <w:pPr>
              <w:rPr>
                <w:sz w:val="18"/>
                <w:szCs w:val="18"/>
              </w:rPr>
            </w:pPr>
            <w:r>
              <w:rPr>
                <w:sz w:val="18"/>
                <w:szCs w:val="18"/>
              </w:rPr>
              <w:t>N/A</w:t>
            </w:r>
          </w:p>
        </w:tc>
        <w:tc>
          <w:tcPr>
            <w:tcW w:w="755" w:type="pct"/>
          </w:tcPr>
          <w:p w14:paraId="5DA7D278" w14:textId="77777777" w:rsidR="002F0D86" w:rsidRPr="00513B44" w:rsidRDefault="002F0D86" w:rsidP="005016CB">
            <w:pPr>
              <w:rPr>
                <w:sz w:val="18"/>
                <w:szCs w:val="18"/>
              </w:rPr>
            </w:pPr>
            <w:r>
              <w:rPr>
                <w:sz w:val="18"/>
                <w:szCs w:val="18"/>
              </w:rPr>
              <w:t>N/A</w:t>
            </w:r>
          </w:p>
        </w:tc>
        <w:tc>
          <w:tcPr>
            <w:tcW w:w="861" w:type="pct"/>
            <w:shd w:val="clear" w:color="auto" w:fill="auto"/>
          </w:tcPr>
          <w:p w14:paraId="0A423C6F" w14:textId="77777777" w:rsidR="002F0D86" w:rsidRPr="00146B61" w:rsidRDefault="002F0D86" w:rsidP="005016CB">
            <w:pPr>
              <w:rPr>
                <w:sz w:val="18"/>
                <w:szCs w:val="18"/>
              </w:rPr>
            </w:pPr>
            <w:r>
              <w:rPr>
                <w:sz w:val="18"/>
                <w:szCs w:val="18"/>
              </w:rPr>
              <w:t>N/A</w:t>
            </w:r>
          </w:p>
        </w:tc>
        <w:tc>
          <w:tcPr>
            <w:tcW w:w="675" w:type="pct"/>
            <w:shd w:val="clear" w:color="auto" w:fill="auto"/>
          </w:tcPr>
          <w:p w14:paraId="2A1524F3" w14:textId="77777777" w:rsidR="002F0D86" w:rsidRPr="00146B61" w:rsidRDefault="002F0D86" w:rsidP="005016CB">
            <w:pPr>
              <w:rPr>
                <w:sz w:val="18"/>
                <w:szCs w:val="18"/>
              </w:rPr>
            </w:pPr>
            <w:r>
              <w:rPr>
                <w:sz w:val="18"/>
                <w:szCs w:val="18"/>
              </w:rPr>
              <w:t>N/A</w:t>
            </w:r>
          </w:p>
        </w:tc>
      </w:tr>
      <w:tr w:rsidR="002F0D86" w14:paraId="1B2019BE" w14:textId="77777777" w:rsidTr="002B03F4">
        <w:trPr>
          <w:trHeight w:val="340"/>
        </w:trPr>
        <w:tc>
          <w:tcPr>
            <w:tcW w:w="1594" w:type="pct"/>
            <w:shd w:val="clear" w:color="auto" w:fill="E7E6E6" w:themeFill="background2"/>
          </w:tcPr>
          <w:p w14:paraId="4AE0CF3D" w14:textId="77777777" w:rsidR="002F0D86" w:rsidRPr="004649CB" w:rsidRDefault="002F0D86" w:rsidP="005016CB">
            <w:pPr>
              <w:rPr>
                <w:b/>
                <w:bCs/>
                <w:sz w:val="18"/>
                <w:szCs w:val="18"/>
                <w:u w:val="single"/>
              </w:rPr>
            </w:pPr>
            <w:r w:rsidRPr="004649CB">
              <w:rPr>
                <w:b/>
                <w:bCs/>
                <w:sz w:val="18"/>
                <w:szCs w:val="18"/>
                <w:u w:val="single"/>
              </w:rPr>
              <w:t xml:space="preserve">Category H: </w:t>
            </w:r>
          </w:p>
          <w:p w14:paraId="2D7B351F" w14:textId="77777777" w:rsidR="002F0D86" w:rsidRPr="005238BC" w:rsidRDefault="002F0D86" w:rsidP="002F0D86">
            <w:pPr>
              <w:pStyle w:val="ListParagraph"/>
              <w:numPr>
                <w:ilvl w:val="0"/>
                <w:numId w:val="3"/>
              </w:numPr>
              <w:rPr>
                <w:sz w:val="18"/>
                <w:szCs w:val="18"/>
              </w:rPr>
            </w:pPr>
            <w:r w:rsidRPr="005238BC">
              <w:rPr>
                <w:sz w:val="18"/>
                <w:szCs w:val="18"/>
              </w:rPr>
              <w:t>Audio</w:t>
            </w:r>
          </w:p>
        </w:tc>
        <w:tc>
          <w:tcPr>
            <w:tcW w:w="607" w:type="pct"/>
            <w:shd w:val="clear" w:color="auto" w:fill="auto"/>
          </w:tcPr>
          <w:p w14:paraId="6AB1B78E" w14:textId="77777777" w:rsidR="002F0D86" w:rsidRPr="00146B61" w:rsidRDefault="002F0D86" w:rsidP="005016CB">
            <w:pPr>
              <w:rPr>
                <w:sz w:val="18"/>
                <w:szCs w:val="18"/>
              </w:rPr>
            </w:pPr>
            <w:r>
              <w:rPr>
                <w:sz w:val="18"/>
                <w:szCs w:val="18"/>
              </w:rPr>
              <w:t>N/A</w:t>
            </w:r>
          </w:p>
        </w:tc>
        <w:tc>
          <w:tcPr>
            <w:tcW w:w="508" w:type="pct"/>
            <w:shd w:val="clear" w:color="auto" w:fill="auto"/>
          </w:tcPr>
          <w:p w14:paraId="3EDBC5DC" w14:textId="77777777" w:rsidR="002F0D86" w:rsidRPr="00146B61" w:rsidRDefault="002F0D86" w:rsidP="005016CB">
            <w:pPr>
              <w:rPr>
                <w:sz w:val="18"/>
                <w:szCs w:val="18"/>
              </w:rPr>
            </w:pPr>
            <w:r>
              <w:rPr>
                <w:sz w:val="18"/>
                <w:szCs w:val="18"/>
              </w:rPr>
              <w:t>N/A</w:t>
            </w:r>
          </w:p>
        </w:tc>
        <w:tc>
          <w:tcPr>
            <w:tcW w:w="755" w:type="pct"/>
          </w:tcPr>
          <w:p w14:paraId="10426BC1" w14:textId="77777777" w:rsidR="002F0D86" w:rsidRPr="00146B61" w:rsidRDefault="002F0D86" w:rsidP="005016CB">
            <w:pPr>
              <w:rPr>
                <w:sz w:val="18"/>
                <w:szCs w:val="18"/>
              </w:rPr>
            </w:pPr>
            <w:r>
              <w:rPr>
                <w:sz w:val="18"/>
                <w:szCs w:val="18"/>
              </w:rPr>
              <w:t>N/A</w:t>
            </w:r>
          </w:p>
        </w:tc>
        <w:tc>
          <w:tcPr>
            <w:tcW w:w="861" w:type="pct"/>
            <w:shd w:val="clear" w:color="auto" w:fill="auto"/>
          </w:tcPr>
          <w:p w14:paraId="5F2C94FE" w14:textId="77777777" w:rsidR="002F0D86" w:rsidRPr="00146B61" w:rsidRDefault="002F0D86" w:rsidP="005016CB">
            <w:pPr>
              <w:rPr>
                <w:sz w:val="18"/>
                <w:szCs w:val="18"/>
              </w:rPr>
            </w:pPr>
            <w:r>
              <w:rPr>
                <w:sz w:val="18"/>
                <w:szCs w:val="18"/>
              </w:rPr>
              <w:t>N/A</w:t>
            </w:r>
          </w:p>
        </w:tc>
        <w:tc>
          <w:tcPr>
            <w:tcW w:w="675" w:type="pct"/>
            <w:shd w:val="clear" w:color="auto" w:fill="auto"/>
          </w:tcPr>
          <w:p w14:paraId="4C5CB1DC" w14:textId="77777777" w:rsidR="002F0D86" w:rsidRPr="00146B61" w:rsidRDefault="002F0D86" w:rsidP="005016CB">
            <w:pPr>
              <w:rPr>
                <w:sz w:val="18"/>
                <w:szCs w:val="18"/>
              </w:rPr>
            </w:pPr>
            <w:r>
              <w:rPr>
                <w:sz w:val="18"/>
                <w:szCs w:val="18"/>
              </w:rPr>
              <w:t>N/A</w:t>
            </w:r>
          </w:p>
        </w:tc>
      </w:tr>
      <w:tr w:rsidR="002F0D86" w14:paraId="74797E6C" w14:textId="77777777" w:rsidTr="002B03F4">
        <w:trPr>
          <w:trHeight w:val="327"/>
        </w:trPr>
        <w:tc>
          <w:tcPr>
            <w:tcW w:w="1594" w:type="pct"/>
            <w:shd w:val="clear" w:color="auto" w:fill="E7E6E6" w:themeFill="background2"/>
          </w:tcPr>
          <w:p w14:paraId="3988592D" w14:textId="77777777" w:rsidR="002F0D86" w:rsidRPr="005238BC" w:rsidRDefault="002F0D86" w:rsidP="002F0D86">
            <w:pPr>
              <w:pStyle w:val="ListParagraph"/>
              <w:numPr>
                <w:ilvl w:val="0"/>
                <w:numId w:val="3"/>
              </w:numPr>
              <w:rPr>
                <w:sz w:val="18"/>
                <w:szCs w:val="18"/>
              </w:rPr>
            </w:pPr>
            <w:r w:rsidRPr="005238BC">
              <w:rPr>
                <w:sz w:val="18"/>
                <w:szCs w:val="18"/>
              </w:rPr>
              <w:t>Electronic</w:t>
            </w:r>
          </w:p>
        </w:tc>
        <w:tc>
          <w:tcPr>
            <w:tcW w:w="607" w:type="pct"/>
            <w:shd w:val="clear" w:color="auto" w:fill="auto"/>
          </w:tcPr>
          <w:p w14:paraId="3ED1F44E" w14:textId="77777777" w:rsidR="002F0D86" w:rsidRPr="00146B61" w:rsidRDefault="002F0D86" w:rsidP="005016CB">
            <w:pPr>
              <w:rPr>
                <w:sz w:val="18"/>
                <w:szCs w:val="18"/>
              </w:rPr>
            </w:pPr>
            <w:r>
              <w:rPr>
                <w:sz w:val="18"/>
                <w:szCs w:val="18"/>
              </w:rPr>
              <w:t>N/A</w:t>
            </w:r>
          </w:p>
        </w:tc>
        <w:tc>
          <w:tcPr>
            <w:tcW w:w="508" w:type="pct"/>
            <w:shd w:val="clear" w:color="auto" w:fill="auto"/>
          </w:tcPr>
          <w:p w14:paraId="17962FD4" w14:textId="77777777" w:rsidR="002F0D86" w:rsidRPr="00146B61" w:rsidRDefault="002F0D86" w:rsidP="005016CB">
            <w:pPr>
              <w:rPr>
                <w:sz w:val="18"/>
                <w:szCs w:val="18"/>
              </w:rPr>
            </w:pPr>
            <w:r>
              <w:rPr>
                <w:sz w:val="18"/>
                <w:szCs w:val="18"/>
              </w:rPr>
              <w:t>N/A</w:t>
            </w:r>
          </w:p>
        </w:tc>
        <w:tc>
          <w:tcPr>
            <w:tcW w:w="755" w:type="pct"/>
          </w:tcPr>
          <w:p w14:paraId="77B5832C" w14:textId="77777777" w:rsidR="002F0D86" w:rsidRPr="00146B61" w:rsidRDefault="002F0D86" w:rsidP="005016CB">
            <w:pPr>
              <w:rPr>
                <w:sz w:val="18"/>
                <w:szCs w:val="18"/>
              </w:rPr>
            </w:pPr>
            <w:r>
              <w:rPr>
                <w:sz w:val="18"/>
                <w:szCs w:val="18"/>
              </w:rPr>
              <w:t>N/A</w:t>
            </w:r>
          </w:p>
        </w:tc>
        <w:tc>
          <w:tcPr>
            <w:tcW w:w="861" w:type="pct"/>
            <w:shd w:val="clear" w:color="auto" w:fill="auto"/>
          </w:tcPr>
          <w:p w14:paraId="097620CE" w14:textId="77777777" w:rsidR="002F0D86" w:rsidRPr="00146B61" w:rsidRDefault="002F0D86" w:rsidP="005016CB">
            <w:pPr>
              <w:rPr>
                <w:sz w:val="18"/>
                <w:szCs w:val="18"/>
              </w:rPr>
            </w:pPr>
            <w:r>
              <w:rPr>
                <w:sz w:val="18"/>
                <w:szCs w:val="18"/>
              </w:rPr>
              <w:t>N/A</w:t>
            </w:r>
          </w:p>
        </w:tc>
        <w:tc>
          <w:tcPr>
            <w:tcW w:w="675" w:type="pct"/>
            <w:shd w:val="clear" w:color="auto" w:fill="auto"/>
          </w:tcPr>
          <w:p w14:paraId="13D52F05" w14:textId="77777777" w:rsidR="002F0D86" w:rsidRPr="00146B61" w:rsidRDefault="002F0D86" w:rsidP="005016CB">
            <w:pPr>
              <w:rPr>
                <w:sz w:val="18"/>
                <w:szCs w:val="18"/>
              </w:rPr>
            </w:pPr>
            <w:r>
              <w:rPr>
                <w:sz w:val="18"/>
                <w:szCs w:val="18"/>
              </w:rPr>
              <w:t>N/A</w:t>
            </w:r>
          </w:p>
        </w:tc>
      </w:tr>
      <w:tr w:rsidR="002F0D86" w14:paraId="19BED41E" w14:textId="77777777" w:rsidTr="002B03F4">
        <w:trPr>
          <w:trHeight w:val="209"/>
        </w:trPr>
        <w:tc>
          <w:tcPr>
            <w:tcW w:w="1594" w:type="pct"/>
            <w:shd w:val="clear" w:color="auto" w:fill="E7E6E6" w:themeFill="background2"/>
          </w:tcPr>
          <w:p w14:paraId="73F3EA7F" w14:textId="77777777" w:rsidR="002F0D86" w:rsidRPr="005238BC" w:rsidRDefault="002F0D86" w:rsidP="002F0D86">
            <w:pPr>
              <w:pStyle w:val="ListParagraph"/>
              <w:numPr>
                <w:ilvl w:val="0"/>
                <w:numId w:val="3"/>
              </w:numPr>
              <w:rPr>
                <w:sz w:val="18"/>
                <w:szCs w:val="18"/>
              </w:rPr>
            </w:pPr>
            <w:r>
              <w:rPr>
                <w:sz w:val="18"/>
                <w:szCs w:val="18"/>
              </w:rPr>
              <w:t>Visual</w:t>
            </w:r>
          </w:p>
        </w:tc>
        <w:tc>
          <w:tcPr>
            <w:tcW w:w="607" w:type="pct"/>
            <w:shd w:val="clear" w:color="auto" w:fill="auto"/>
          </w:tcPr>
          <w:p w14:paraId="6F77EE50" w14:textId="77777777" w:rsidR="002F0D86" w:rsidRPr="00146B61" w:rsidRDefault="002F0D86" w:rsidP="005016CB">
            <w:pPr>
              <w:rPr>
                <w:sz w:val="18"/>
                <w:szCs w:val="18"/>
              </w:rPr>
            </w:pPr>
            <w:r>
              <w:rPr>
                <w:sz w:val="18"/>
                <w:szCs w:val="18"/>
              </w:rPr>
              <w:t>N/A</w:t>
            </w:r>
          </w:p>
        </w:tc>
        <w:tc>
          <w:tcPr>
            <w:tcW w:w="508" w:type="pct"/>
            <w:shd w:val="clear" w:color="auto" w:fill="auto"/>
          </w:tcPr>
          <w:p w14:paraId="66FE6DB8" w14:textId="77777777" w:rsidR="002F0D86" w:rsidRPr="00146B61" w:rsidRDefault="002F0D86" w:rsidP="005016CB">
            <w:pPr>
              <w:rPr>
                <w:sz w:val="18"/>
                <w:szCs w:val="18"/>
              </w:rPr>
            </w:pPr>
            <w:r>
              <w:rPr>
                <w:sz w:val="18"/>
                <w:szCs w:val="18"/>
              </w:rPr>
              <w:t>N/A</w:t>
            </w:r>
          </w:p>
        </w:tc>
        <w:tc>
          <w:tcPr>
            <w:tcW w:w="755" w:type="pct"/>
          </w:tcPr>
          <w:p w14:paraId="49C41305" w14:textId="77777777" w:rsidR="002F0D86" w:rsidRPr="00146B61" w:rsidRDefault="002F0D86" w:rsidP="005016CB">
            <w:pPr>
              <w:rPr>
                <w:sz w:val="18"/>
                <w:szCs w:val="18"/>
              </w:rPr>
            </w:pPr>
            <w:r>
              <w:rPr>
                <w:sz w:val="18"/>
                <w:szCs w:val="18"/>
              </w:rPr>
              <w:t>N/A</w:t>
            </w:r>
          </w:p>
        </w:tc>
        <w:tc>
          <w:tcPr>
            <w:tcW w:w="861" w:type="pct"/>
            <w:shd w:val="clear" w:color="auto" w:fill="auto"/>
          </w:tcPr>
          <w:p w14:paraId="021A853B" w14:textId="77777777" w:rsidR="002F0D86" w:rsidRPr="00146B61" w:rsidRDefault="002F0D86" w:rsidP="005016CB">
            <w:pPr>
              <w:rPr>
                <w:sz w:val="18"/>
                <w:szCs w:val="18"/>
              </w:rPr>
            </w:pPr>
            <w:r>
              <w:rPr>
                <w:sz w:val="18"/>
                <w:szCs w:val="18"/>
              </w:rPr>
              <w:t>N/A</w:t>
            </w:r>
          </w:p>
        </w:tc>
        <w:tc>
          <w:tcPr>
            <w:tcW w:w="675" w:type="pct"/>
            <w:shd w:val="clear" w:color="auto" w:fill="auto"/>
          </w:tcPr>
          <w:p w14:paraId="4E75D6D0" w14:textId="77777777" w:rsidR="002F0D86" w:rsidRPr="00146B61" w:rsidRDefault="002F0D86" w:rsidP="005016CB">
            <w:pPr>
              <w:rPr>
                <w:sz w:val="18"/>
                <w:szCs w:val="18"/>
              </w:rPr>
            </w:pPr>
            <w:r>
              <w:rPr>
                <w:sz w:val="18"/>
                <w:szCs w:val="18"/>
              </w:rPr>
              <w:t>N/A</w:t>
            </w:r>
          </w:p>
        </w:tc>
      </w:tr>
      <w:tr w:rsidR="002F0D86" w14:paraId="03ED0F21" w14:textId="77777777" w:rsidTr="002B03F4">
        <w:trPr>
          <w:trHeight w:val="223"/>
        </w:trPr>
        <w:tc>
          <w:tcPr>
            <w:tcW w:w="1594" w:type="pct"/>
            <w:shd w:val="clear" w:color="auto" w:fill="E7E6E6" w:themeFill="background2"/>
          </w:tcPr>
          <w:p w14:paraId="48DC3241" w14:textId="77777777" w:rsidR="002F0D86" w:rsidRPr="005238BC" w:rsidRDefault="002F0D86" w:rsidP="002F0D86">
            <w:pPr>
              <w:pStyle w:val="ListParagraph"/>
              <w:numPr>
                <w:ilvl w:val="0"/>
                <w:numId w:val="3"/>
              </w:numPr>
              <w:rPr>
                <w:sz w:val="18"/>
                <w:szCs w:val="18"/>
              </w:rPr>
            </w:pPr>
            <w:r>
              <w:rPr>
                <w:sz w:val="18"/>
                <w:szCs w:val="18"/>
              </w:rPr>
              <w:t>Thermal</w:t>
            </w:r>
          </w:p>
        </w:tc>
        <w:tc>
          <w:tcPr>
            <w:tcW w:w="607" w:type="pct"/>
            <w:shd w:val="clear" w:color="auto" w:fill="auto"/>
          </w:tcPr>
          <w:p w14:paraId="4280B9A9" w14:textId="77777777" w:rsidR="002F0D86" w:rsidRPr="00146B61" w:rsidRDefault="002F0D86" w:rsidP="005016CB">
            <w:pPr>
              <w:rPr>
                <w:sz w:val="18"/>
                <w:szCs w:val="18"/>
              </w:rPr>
            </w:pPr>
            <w:r>
              <w:rPr>
                <w:sz w:val="18"/>
                <w:szCs w:val="18"/>
              </w:rPr>
              <w:t>N/A</w:t>
            </w:r>
          </w:p>
        </w:tc>
        <w:tc>
          <w:tcPr>
            <w:tcW w:w="508" w:type="pct"/>
            <w:shd w:val="clear" w:color="auto" w:fill="auto"/>
          </w:tcPr>
          <w:p w14:paraId="5F5F5E43" w14:textId="77777777" w:rsidR="002F0D86" w:rsidRPr="00146B61" w:rsidRDefault="002F0D86" w:rsidP="005016CB">
            <w:pPr>
              <w:rPr>
                <w:sz w:val="18"/>
                <w:szCs w:val="18"/>
              </w:rPr>
            </w:pPr>
            <w:r>
              <w:rPr>
                <w:sz w:val="18"/>
                <w:szCs w:val="18"/>
              </w:rPr>
              <w:t>N/A</w:t>
            </w:r>
          </w:p>
        </w:tc>
        <w:tc>
          <w:tcPr>
            <w:tcW w:w="755" w:type="pct"/>
          </w:tcPr>
          <w:p w14:paraId="68B01052" w14:textId="77777777" w:rsidR="002F0D86" w:rsidRPr="00146B61" w:rsidRDefault="002F0D86" w:rsidP="005016CB">
            <w:pPr>
              <w:rPr>
                <w:sz w:val="18"/>
                <w:szCs w:val="18"/>
              </w:rPr>
            </w:pPr>
            <w:r>
              <w:rPr>
                <w:sz w:val="18"/>
                <w:szCs w:val="18"/>
              </w:rPr>
              <w:t>N/A</w:t>
            </w:r>
          </w:p>
        </w:tc>
        <w:tc>
          <w:tcPr>
            <w:tcW w:w="861" w:type="pct"/>
            <w:shd w:val="clear" w:color="auto" w:fill="auto"/>
          </w:tcPr>
          <w:p w14:paraId="456F0DC7" w14:textId="77777777" w:rsidR="002F0D86" w:rsidRPr="00146B61" w:rsidRDefault="002F0D86" w:rsidP="005016CB">
            <w:pPr>
              <w:rPr>
                <w:sz w:val="18"/>
                <w:szCs w:val="18"/>
              </w:rPr>
            </w:pPr>
            <w:r>
              <w:rPr>
                <w:sz w:val="18"/>
                <w:szCs w:val="18"/>
              </w:rPr>
              <w:t>N/A</w:t>
            </w:r>
          </w:p>
        </w:tc>
        <w:tc>
          <w:tcPr>
            <w:tcW w:w="675" w:type="pct"/>
            <w:shd w:val="clear" w:color="auto" w:fill="auto"/>
          </w:tcPr>
          <w:p w14:paraId="50706C06" w14:textId="77777777" w:rsidR="002F0D86" w:rsidRPr="00146B61" w:rsidRDefault="002F0D86" w:rsidP="005016CB">
            <w:pPr>
              <w:rPr>
                <w:sz w:val="18"/>
                <w:szCs w:val="18"/>
              </w:rPr>
            </w:pPr>
            <w:r>
              <w:rPr>
                <w:sz w:val="18"/>
                <w:szCs w:val="18"/>
              </w:rPr>
              <w:t>N/A</w:t>
            </w:r>
          </w:p>
        </w:tc>
      </w:tr>
      <w:tr w:rsidR="002F0D86" w14:paraId="6243A435" w14:textId="77777777" w:rsidTr="002B03F4">
        <w:trPr>
          <w:trHeight w:val="184"/>
        </w:trPr>
        <w:tc>
          <w:tcPr>
            <w:tcW w:w="1594" w:type="pct"/>
            <w:shd w:val="clear" w:color="auto" w:fill="E7E6E6" w:themeFill="background2"/>
          </w:tcPr>
          <w:p w14:paraId="386A1C83" w14:textId="77777777" w:rsidR="002F0D86" w:rsidRPr="005238BC" w:rsidRDefault="002F0D86" w:rsidP="002F0D86">
            <w:pPr>
              <w:pStyle w:val="ListParagraph"/>
              <w:numPr>
                <w:ilvl w:val="0"/>
                <w:numId w:val="3"/>
              </w:numPr>
              <w:rPr>
                <w:sz w:val="18"/>
                <w:szCs w:val="18"/>
              </w:rPr>
            </w:pPr>
            <w:r>
              <w:rPr>
                <w:sz w:val="18"/>
                <w:szCs w:val="18"/>
              </w:rPr>
              <w:t>Olfactory</w:t>
            </w:r>
          </w:p>
        </w:tc>
        <w:tc>
          <w:tcPr>
            <w:tcW w:w="607" w:type="pct"/>
            <w:shd w:val="clear" w:color="auto" w:fill="auto"/>
          </w:tcPr>
          <w:p w14:paraId="59D497EB" w14:textId="77777777" w:rsidR="002F0D86" w:rsidRPr="00146B61" w:rsidRDefault="002F0D86" w:rsidP="005016CB">
            <w:pPr>
              <w:rPr>
                <w:sz w:val="18"/>
                <w:szCs w:val="18"/>
              </w:rPr>
            </w:pPr>
            <w:r>
              <w:rPr>
                <w:sz w:val="18"/>
                <w:szCs w:val="18"/>
              </w:rPr>
              <w:t>N/A</w:t>
            </w:r>
          </w:p>
        </w:tc>
        <w:tc>
          <w:tcPr>
            <w:tcW w:w="508" w:type="pct"/>
            <w:shd w:val="clear" w:color="auto" w:fill="auto"/>
          </w:tcPr>
          <w:p w14:paraId="4BD4F367" w14:textId="77777777" w:rsidR="002F0D86" w:rsidRPr="00146B61" w:rsidRDefault="002F0D86" w:rsidP="005016CB">
            <w:pPr>
              <w:rPr>
                <w:sz w:val="18"/>
                <w:szCs w:val="18"/>
              </w:rPr>
            </w:pPr>
            <w:r>
              <w:rPr>
                <w:sz w:val="18"/>
                <w:szCs w:val="18"/>
              </w:rPr>
              <w:t>N/A</w:t>
            </w:r>
          </w:p>
        </w:tc>
        <w:tc>
          <w:tcPr>
            <w:tcW w:w="755" w:type="pct"/>
          </w:tcPr>
          <w:p w14:paraId="438A98E0" w14:textId="77777777" w:rsidR="002F0D86" w:rsidRPr="00146B61" w:rsidRDefault="002F0D86" w:rsidP="005016CB">
            <w:pPr>
              <w:rPr>
                <w:sz w:val="18"/>
                <w:szCs w:val="18"/>
              </w:rPr>
            </w:pPr>
            <w:r>
              <w:rPr>
                <w:sz w:val="18"/>
                <w:szCs w:val="18"/>
              </w:rPr>
              <w:t>N/A</w:t>
            </w:r>
          </w:p>
        </w:tc>
        <w:tc>
          <w:tcPr>
            <w:tcW w:w="861" w:type="pct"/>
            <w:shd w:val="clear" w:color="auto" w:fill="auto"/>
          </w:tcPr>
          <w:p w14:paraId="371796C7" w14:textId="77777777" w:rsidR="002F0D86" w:rsidRPr="00146B61" w:rsidRDefault="002F0D86" w:rsidP="005016CB">
            <w:pPr>
              <w:rPr>
                <w:sz w:val="18"/>
                <w:szCs w:val="18"/>
              </w:rPr>
            </w:pPr>
            <w:r>
              <w:rPr>
                <w:sz w:val="18"/>
                <w:szCs w:val="18"/>
              </w:rPr>
              <w:t>N/A</w:t>
            </w:r>
          </w:p>
        </w:tc>
        <w:tc>
          <w:tcPr>
            <w:tcW w:w="675" w:type="pct"/>
            <w:shd w:val="clear" w:color="auto" w:fill="auto"/>
          </w:tcPr>
          <w:p w14:paraId="1F001C1F" w14:textId="77777777" w:rsidR="002F0D86" w:rsidRPr="00146B61" w:rsidRDefault="002F0D86" w:rsidP="005016CB">
            <w:pPr>
              <w:rPr>
                <w:sz w:val="18"/>
                <w:szCs w:val="18"/>
              </w:rPr>
            </w:pPr>
            <w:r>
              <w:rPr>
                <w:sz w:val="18"/>
                <w:szCs w:val="18"/>
              </w:rPr>
              <w:t>N/A</w:t>
            </w:r>
          </w:p>
        </w:tc>
      </w:tr>
      <w:tr w:rsidR="002F0D86" w14:paraId="08A8179E" w14:textId="77777777" w:rsidTr="002B03F4">
        <w:trPr>
          <w:trHeight w:val="262"/>
        </w:trPr>
        <w:tc>
          <w:tcPr>
            <w:tcW w:w="1594" w:type="pct"/>
            <w:shd w:val="clear" w:color="auto" w:fill="E7E6E6" w:themeFill="background2"/>
          </w:tcPr>
          <w:p w14:paraId="57FF6204" w14:textId="77777777" w:rsidR="002F0D86" w:rsidRDefault="002F0D86" w:rsidP="002F0D86">
            <w:pPr>
              <w:pStyle w:val="ListParagraph"/>
              <w:numPr>
                <w:ilvl w:val="0"/>
                <w:numId w:val="3"/>
              </w:numPr>
              <w:rPr>
                <w:sz w:val="18"/>
                <w:szCs w:val="18"/>
              </w:rPr>
            </w:pPr>
            <w:r>
              <w:rPr>
                <w:sz w:val="18"/>
                <w:szCs w:val="18"/>
              </w:rPr>
              <w:t xml:space="preserve">Other Similar </w:t>
            </w:r>
          </w:p>
        </w:tc>
        <w:tc>
          <w:tcPr>
            <w:tcW w:w="607" w:type="pct"/>
            <w:shd w:val="clear" w:color="auto" w:fill="auto"/>
          </w:tcPr>
          <w:p w14:paraId="7B600858" w14:textId="77777777" w:rsidR="002F0D86" w:rsidRPr="00146B61" w:rsidRDefault="002F0D86" w:rsidP="005016CB">
            <w:pPr>
              <w:rPr>
                <w:sz w:val="18"/>
                <w:szCs w:val="18"/>
              </w:rPr>
            </w:pPr>
            <w:r>
              <w:rPr>
                <w:sz w:val="18"/>
                <w:szCs w:val="18"/>
              </w:rPr>
              <w:t>N/A</w:t>
            </w:r>
          </w:p>
        </w:tc>
        <w:tc>
          <w:tcPr>
            <w:tcW w:w="508" w:type="pct"/>
            <w:shd w:val="clear" w:color="auto" w:fill="auto"/>
          </w:tcPr>
          <w:p w14:paraId="2E2D1074" w14:textId="77777777" w:rsidR="002F0D86" w:rsidRPr="00146B61" w:rsidRDefault="002F0D86" w:rsidP="005016CB">
            <w:pPr>
              <w:rPr>
                <w:sz w:val="18"/>
                <w:szCs w:val="18"/>
              </w:rPr>
            </w:pPr>
            <w:r>
              <w:rPr>
                <w:sz w:val="18"/>
                <w:szCs w:val="18"/>
              </w:rPr>
              <w:t>N/A</w:t>
            </w:r>
          </w:p>
        </w:tc>
        <w:tc>
          <w:tcPr>
            <w:tcW w:w="755" w:type="pct"/>
          </w:tcPr>
          <w:p w14:paraId="11DD0EFB" w14:textId="77777777" w:rsidR="002F0D86" w:rsidRPr="00146B61" w:rsidRDefault="002F0D86" w:rsidP="005016CB">
            <w:pPr>
              <w:rPr>
                <w:sz w:val="18"/>
                <w:szCs w:val="18"/>
              </w:rPr>
            </w:pPr>
            <w:r>
              <w:rPr>
                <w:sz w:val="18"/>
                <w:szCs w:val="18"/>
              </w:rPr>
              <w:t>N/A</w:t>
            </w:r>
          </w:p>
        </w:tc>
        <w:tc>
          <w:tcPr>
            <w:tcW w:w="861" w:type="pct"/>
            <w:shd w:val="clear" w:color="auto" w:fill="auto"/>
          </w:tcPr>
          <w:p w14:paraId="689468AE" w14:textId="77777777" w:rsidR="002F0D86" w:rsidRPr="00146B61" w:rsidRDefault="002F0D86" w:rsidP="005016CB">
            <w:pPr>
              <w:rPr>
                <w:sz w:val="18"/>
                <w:szCs w:val="18"/>
              </w:rPr>
            </w:pPr>
            <w:r>
              <w:rPr>
                <w:sz w:val="18"/>
                <w:szCs w:val="18"/>
              </w:rPr>
              <w:t>N/A</w:t>
            </w:r>
          </w:p>
        </w:tc>
        <w:tc>
          <w:tcPr>
            <w:tcW w:w="675" w:type="pct"/>
            <w:shd w:val="clear" w:color="auto" w:fill="auto"/>
          </w:tcPr>
          <w:p w14:paraId="2080CF94" w14:textId="77777777" w:rsidR="002F0D86" w:rsidRPr="00146B61" w:rsidRDefault="002F0D86" w:rsidP="005016CB">
            <w:pPr>
              <w:rPr>
                <w:sz w:val="18"/>
                <w:szCs w:val="18"/>
              </w:rPr>
            </w:pPr>
            <w:r>
              <w:rPr>
                <w:sz w:val="18"/>
                <w:szCs w:val="18"/>
              </w:rPr>
              <w:t>N/A</w:t>
            </w:r>
          </w:p>
        </w:tc>
      </w:tr>
      <w:tr w:rsidR="002F0D86" w14:paraId="1E4FF7FF" w14:textId="77777777" w:rsidTr="002B03F4">
        <w:tc>
          <w:tcPr>
            <w:tcW w:w="1594" w:type="pct"/>
          </w:tcPr>
          <w:p w14:paraId="339EBA60" w14:textId="77777777" w:rsidR="002F0D86" w:rsidRPr="006D27E7" w:rsidRDefault="002F0D86" w:rsidP="005016CB">
            <w:pPr>
              <w:rPr>
                <w:b/>
                <w:bCs/>
                <w:sz w:val="18"/>
                <w:szCs w:val="18"/>
              </w:rPr>
            </w:pPr>
            <w:r w:rsidRPr="006D27E7">
              <w:rPr>
                <w:b/>
                <w:bCs/>
                <w:sz w:val="18"/>
                <w:szCs w:val="18"/>
              </w:rPr>
              <w:t xml:space="preserve">Category </w:t>
            </w:r>
            <w:r>
              <w:rPr>
                <w:b/>
                <w:bCs/>
                <w:sz w:val="18"/>
                <w:szCs w:val="18"/>
              </w:rPr>
              <w:t>I</w:t>
            </w:r>
            <w:r w:rsidRPr="006D27E7">
              <w:rPr>
                <w:b/>
                <w:bCs/>
                <w:sz w:val="18"/>
                <w:szCs w:val="18"/>
              </w:rPr>
              <w:t>: Professional/Employment-Related</w:t>
            </w:r>
          </w:p>
        </w:tc>
        <w:tc>
          <w:tcPr>
            <w:tcW w:w="607" w:type="pct"/>
            <w:shd w:val="clear" w:color="auto" w:fill="auto"/>
          </w:tcPr>
          <w:p w14:paraId="6B60D4A2" w14:textId="77777777" w:rsidR="002F0D86" w:rsidRPr="00146B61" w:rsidRDefault="002F0D86" w:rsidP="005016CB">
            <w:pPr>
              <w:rPr>
                <w:sz w:val="18"/>
                <w:szCs w:val="18"/>
              </w:rPr>
            </w:pPr>
            <w:r>
              <w:rPr>
                <w:sz w:val="18"/>
                <w:szCs w:val="18"/>
              </w:rPr>
              <w:t>N/A</w:t>
            </w:r>
          </w:p>
        </w:tc>
        <w:tc>
          <w:tcPr>
            <w:tcW w:w="508" w:type="pct"/>
            <w:shd w:val="clear" w:color="auto" w:fill="auto"/>
          </w:tcPr>
          <w:p w14:paraId="7CCA29EF" w14:textId="77777777" w:rsidR="002F0D86" w:rsidRPr="00146B61" w:rsidRDefault="002F0D86" w:rsidP="005016CB">
            <w:pPr>
              <w:rPr>
                <w:sz w:val="18"/>
                <w:szCs w:val="18"/>
              </w:rPr>
            </w:pPr>
            <w:r>
              <w:rPr>
                <w:sz w:val="18"/>
                <w:szCs w:val="18"/>
              </w:rPr>
              <w:t>N/A</w:t>
            </w:r>
          </w:p>
        </w:tc>
        <w:tc>
          <w:tcPr>
            <w:tcW w:w="755" w:type="pct"/>
          </w:tcPr>
          <w:p w14:paraId="72B7A2FE" w14:textId="77777777" w:rsidR="002F0D86" w:rsidRPr="00146B61" w:rsidRDefault="002F0D86" w:rsidP="005016CB">
            <w:pPr>
              <w:rPr>
                <w:sz w:val="18"/>
                <w:szCs w:val="18"/>
              </w:rPr>
            </w:pPr>
            <w:r>
              <w:rPr>
                <w:sz w:val="18"/>
                <w:szCs w:val="18"/>
              </w:rPr>
              <w:t>N/A</w:t>
            </w:r>
          </w:p>
        </w:tc>
        <w:tc>
          <w:tcPr>
            <w:tcW w:w="861" w:type="pct"/>
            <w:shd w:val="clear" w:color="auto" w:fill="auto"/>
          </w:tcPr>
          <w:p w14:paraId="09F4DD24" w14:textId="77777777" w:rsidR="002F0D86" w:rsidRPr="00146B61" w:rsidRDefault="002F0D86" w:rsidP="005016CB">
            <w:pPr>
              <w:rPr>
                <w:sz w:val="18"/>
                <w:szCs w:val="18"/>
              </w:rPr>
            </w:pPr>
            <w:r>
              <w:rPr>
                <w:sz w:val="18"/>
                <w:szCs w:val="18"/>
              </w:rPr>
              <w:t>N/A</w:t>
            </w:r>
          </w:p>
        </w:tc>
        <w:tc>
          <w:tcPr>
            <w:tcW w:w="675" w:type="pct"/>
            <w:shd w:val="clear" w:color="auto" w:fill="auto"/>
          </w:tcPr>
          <w:p w14:paraId="11D47317" w14:textId="77777777" w:rsidR="002F0D86" w:rsidRPr="00146B61" w:rsidRDefault="002F0D86" w:rsidP="005016CB">
            <w:pPr>
              <w:rPr>
                <w:sz w:val="18"/>
                <w:szCs w:val="18"/>
              </w:rPr>
            </w:pPr>
            <w:r>
              <w:rPr>
                <w:sz w:val="18"/>
                <w:szCs w:val="18"/>
              </w:rPr>
              <w:t>N/A</w:t>
            </w:r>
          </w:p>
        </w:tc>
      </w:tr>
      <w:tr w:rsidR="002F0D86" w14:paraId="22027DF1" w14:textId="77777777" w:rsidTr="002B03F4">
        <w:tc>
          <w:tcPr>
            <w:tcW w:w="1594" w:type="pct"/>
            <w:shd w:val="clear" w:color="auto" w:fill="E7E6E6" w:themeFill="background2"/>
          </w:tcPr>
          <w:p w14:paraId="7CE9C5C7" w14:textId="77777777" w:rsidR="002F0D86" w:rsidRPr="006D27E7" w:rsidRDefault="002F0D86" w:rsidP="005016CB">
            <w:pPr>
              <w:rPr>
                <w:b/>
                <w:bCs/>
                <w:sz w:val="18"/>
                <w:szCs w:val="18"/>
              </w:rPr>
            </w:pPr>
            <w:r w:rsidRPr="006D27E7">
              <w:rPr>
                <w:b/>
                <w:bCs/>
                <w:sz w:val="18"/>
                <w:szCs w:val="18"/>
              </w:rPr>
              <w:t>Category J: Educational Information</w:t>
            </w:r>
          </w:p>
        </w:tc>
        <w:tc>
          <w:tcPr>
            <w:tcW w:w="607" w:type="pct"/>
            <w:shd w:val="clear" w:color="auto" w:fill="E7E6E6" w:themeFill="background2"/>
          </w:tcPr>
          <w:p w14:paraId="2F5562D3" w14:textId="77777777" w:rsidR="002F0D86" w:rsidRPr="00146B61" w:rsidRDefault="002F0D86" w:rsidP="005016CB">
            <w:pPr>
              <w:rPr>
                <w:sz w:val="18"/>
                <w:szCs w:val="18"/>
              </w:rPr>
            </w:pPr>
            <w:r>
              <w:rPr>
                <w:sz w:val="18"/>
                <w:szCs w:val="18"/>
              </w:rPr>
              <w:t>N/A</w:t>
            </w:r>
          </w:p>
        </w:tc>
        <w:tc>
          <w:tcPr>
            <w:tcW w:w="508" w:type="pct"/>
            <w:shd w:val="clear" w:color="auto" w:fill="E7E6E6" w:themeFill="background2"/>
          </w:tcPr>
          <w:p w14:paraId="79BCF21F" w14:textId="77777777" w:rsidR="002F0D86" w:rsidRPr="00146B61" w:rsidRDefault="002F0D86" w:rsidP="005016CB">
            <w:pPr>
              <w:rPr>
                <w:sz w:val="18"/>
                <w:szCs w:val="18"/>
              </w:rPr>
            </w:pPr>
            <w:r>
              <w:rPr>
                <w:sz w:val="18"/>
                <w:szCs w:val="18"/>
              </w:rPr>
              <w:t>N/A</w:t>
            </w:r>
          </w:p>
        </w:tc>
        <w:tc>
          <w:tcPr>
            <w:tcW w:w="755" w:type="pct"/>
            <w:shd w:val="clear" w:color="auto" w:fill="E7E6E6" w:themeFill="background2"/>
          </w:tcPr>
          <w:p w14:paraId="60A17550" w14:textId="77777777" w:rsidR="002F0D86" w:rsidRPr="00146B61" w:rsidRDefault="002F0D86" w:rsidP="005016CB">
            <w:pPr>
              <w:rPr>
                <w:sz w:val="18"/>
                <w:szCs w:val="18"/>
              </w:rPr>
            </w:pPr>
            <w:r>
              <w:rPr>
                <w:sz w:val="18"/>
                <w:szCs w:val="18"/>
              </w:rPr>
              <w:t>N/A</w:t>
            </w:r>
          </w:p>
        </w:tc>
        <w:tc>
          <w:tcPr>
            <w:tcW w:w="861" w:type="pct"/>
            <w:shd w:val="clear" w:color="auto" w:fill="E7E6E6" w:themeFill="background2"/>
          </w:tcPr>
          <w:p w14:paraId="2D1E6730" w14:textId="77777777" w:rsidR="002F0D86" w:rsidRPr="00146B61" w:rsidRDefault="002F0D86" w:rsidP="005016CB">
            <w:pPr>
              <w:rPr>
                <w:sz w:val="18"/>
                <w:szCs w:val="18"/>
              </w:rPr>
            </w:pPr>
            <w:r>
              <w:rPr>
                <w:sz w:val="18"/>
                <w:szCs w:val="18"/>
              </w:rPr>
              <w:t>N/A</w:t>
            </w:r>
          </w:p>
        </w:tc>
        <w:tc>
          <w:tcPr>
            <w:tcW w:w="675" w:type="pct"/>
            <w:shd w:val="clear" w:color="auto" w:fill="E7E6E6" w:themeFill="background2"/>
          </w:tcPr>
          <w:p w14:paraId="02697036" w14:textId="77777777" w:rsidR="002F0D86" w:rsidRPr="00146B61" w:rsidRDefault="002F0D86" w:rsidP="005016CB">
            <w:pPr>
              <w:rPr>
                <w:sz w:val="18"/>
                <w:szCs w:val="18"/>
              </w:rPr>
            </w:pPr>
            <w:r>
              <w:rPr>
                <w:sz w:val="18"/>
                <w:szCs w:val="18"/>
              </w:rPr>
              <w:t>N/A</w:t>
            </w:r>
          </w:p>
        </w:tc>
      </w:tr>
      <w:tr w:rsidR="002F0D86" w14:paraId="6D040EAA" w14:textId="77777777" w:rsidTr="002B03F4">
        <w:trPr>
          <w:trHeight w:val="385"/>
        </w:trPr>
        <w:tc>
          <w:tcPr>
            <w:tcW w:w="1594" w:type="pct"/>
            <w:shd w:val="clear" w:color="auto" w:fill="auto"/>
          </w:tcPr>
          <w:p w14:paraId="54A6547A" w14:textId="77777777" w:rsidR="002F0D86" w:rsidRPr="006D27E7" w:rsidRDefault="002F0D86" w:rsidP="005016CB">
            <w:pPr>
              <w:rPr>
                <w:b/>
                <w:bCs/>
                <w:sz w:val="18"/>
                <w:szCs w:val="18"/>
                <w:u w:val="single"/>
              </w:rPr>
            </w:pPr>
            <w:r w:rsidRPr="006D27E7">
              <w:rPr>
                <w:b/>
                <w:bCs/>
                <w:sz w:val="18"/>
                <w:szCs w:val="18"/>
              </w:rPr>
              <w:t xml:space="preserve">Category K: </w:t>
            </w:r>
            <w:r w:rsidRPr="006D27E7">
              <w:rPr>
                <w:b/>
                <w:bCs/>
                <w:sz w:val="18"/>
                <w:szCs w:val="18"/>
                <w:u w:val="single"/>
              </w:rPr>
              <w:t>Inferences from Data Collected</w:t>
            </w:r>
          </w:p>
          <w:p w14:paraId="0C03B992" w14:textId="77777777" w:rsidR="002F0D86" w:rsidRPr="005238BC" w:rsidRDefault="002F0D86" w:rsidP="002F0D86">
            <w:pPr>
              <w:pStyle w:val="ListParagraph"/>
              <w:numPr>
                <w:ilvl w:val="0"/>
                <w:numId w:val="4"/>
              </w:numPr>
              <w:rPr>
                <w:sz w:val="18"/>
                <w:szCs w:val="18"/>
              </w:rPr>
            </w:pPr>
            <w:r>
              <w:rPr>
                <w:sz w:val="18"/>
                <w:szCs w:val="18"/>
              </w:rPr>
              <w:t>Preferences</w:t>
            </w:r>
          </w:p>
        </w:tc>
        <w:tc>
          <w:tcPr>
            <w:tcW w:w="607" w:type="pct"/>
          </w:tcPr>
          <w:p w14:paraId="05F2C313" w14:textId="77777777" w:rsidR="002F0D86" w:rsidRDefault="002F0D86" w:rsidP="005016CB">
            <w:pPr>
              <w:rPr>
                <w:sz w:val="18"/>
                <w:szCs w:val="18"/>
              </w:rPr>
            </w:pPr>
          </w:p>
          <w:p w14:paraId="4D3269BF" w14:textId="77777777" w:rsidR="002F0D86" w:rsidRDefault="002F0D86" w:rsidP="005016CB">
            <w:pPr>
              <w:rPr>
                <w:sz w:val="18"/>
                <w:szCs w:val="18"/>
              </w:rPr>
            </w:pPr>
          </w:p>
          <w:p w14:paraId="220FA6EB" w14:textId="77777777" w:rsidR="002F0D86" w:rsidRPr="00146B61" w:rsidRDefault="002F0D86" w:rsidP="005016CB">
            <w:pPr>
              <w:rPr>
                <w:sz w:val="18"/>
                <w:szCs w:val="18"/>
              </w:rPr>
            </w:pPr>
            <w:r>
              <w:rPr>
                <w:sz w:val="18"/>
                <w:szCs w:val="18"/>
              </w:rPr>
              <w:t>N/A</w:t>
            </w:r>
          </w:p>
        </w:tc>
        <w:tc>
          <w:tcPr>
            <w:tcW w:w="508" w:type="pct"/>
          </w:tcPr>
          <w:p w14:paraId="4D8359BD" w14:textId="77777777" w:rsidR="002F0D86" w:rsidRDefault="002F0D86" w:rsidP="005016CB">
            <w:pPr>
              <w:rPr>
                <w:sz w:val="18"/>
                <w:szCs w:val="18"/>
              </w:rPr>
            </w:pPr>
          </w:p>
          <w:p w14:paraId="431695BB" w14:textId="77777777" w:rsidR="002F0D86" w:rsidRDefault="002F0D86" w:rsidP="005016CB">
            <w:pPr>
              <w:rPr>
                <w:sz w:val="18"/>
                <w:szCs w:val="18"/>
              </w:rPr>
            </w:pPr>
          </w:p>
          <w:p w14:paraId="547AFA41" w14:textId="77777777" w:rsidR="002F0D86" w:rsidRPr="00146B61" w:rsidRDefault="002F0D86" w:rsidP="005016CB">
            <w:pPr>
              <w:rPr>
                <w:sz w:val="18"/>
                <w:szCs w:val="18"/>
              </w:rPr>
            </w:pPr>
            <w:r>
              <w:rPr>
                <w:sz w:val="18"/>
                <w:szCs w:val="18"/>
              </w:rPr>
              <w:t>N/A</w:t>
            </w:r>
          </w:p>
        </w:tc>
        <w:tc>
          <w:tcPr>
            <w:tcW w:w="755" w:type="pct"/>
          </w:tcPr>
          <w:p w14:paraId="0CDF68DB" w14:textId="77777777" w:rsidR="002F0D86" w:rsidRDefault="002F0D86" w:rsidP="005016CB">
            <w:pPr>
              <w:rPr>
                <w:sz w:val="18"/>
                <w:szCs w:val="18"/>
              </w:rPr>
            </w:pPr>
          </w:p>
          <w:p w14:paraId="71C659D8" w14:textId="77777777" w:rsidR="002F0D86" w:rsidRDefault="002F0D86" w:rsidP="005016CB">
            <w:pPr>
              <w:rPr>
                <w:sz w:val="18"/>
                <w:szCs w:val="18"/>
              </w:rPr>
            </w:pPr>
          </w:p>
          <w:p w14:paraId="6171ADD3" w14:textId="77777777" w:rsidR="002F0D86" w:rsidRPr="007F361F" w:rsidRDefault="002F0D86" w:rsidP="005016CB">
            <w:pPr>
              <w:rPr>
                <w:sz w:val="18"/>
                <w:szCs w:val="18"/>
              </w:rPr>
            </w:pPr>
            <w:r>
              <w:rPr>
                <w:sz w:val="18"/>
                <w:szCs w:val="18"/>
              </w:rPr>
              <w:t>N/A</w:t>
            </w:r>
          </w:p>
        </w:tc>
        <w:tc>
          <w:tcPr>
            <w:tcW w:w="861" w:type="pct"/>
          </w:tcPr>
          <w:p w14:paraId="61266951" w14:textId="77777777" w:rsidR="002F0D86" w:rsidRDefault="002F0D86" w:rsidP="005016CB">
            <w:pPr>
              <w:rPr>
                <w:sz w:val="18"/>
                <w:szCs w:val="18"/>
              </w:rPr>
            </w:pPr>
          </w:p>
          <w:p w14:paraId="19A33753" w14:textId="77777777" w:rsidR="002F0D86" w:rsidRDefault="002F0D86" w:rsidP="005016CB">
            <w:pPr>
              <w:rPr>
                <w:sz w:val="18"/>
                <w:szCs w:val="18"/>
              </w:rPr>
            </w:pPr>
          </w:p>
          <w:p w14:paraId="258E1809" w14:textId="77777777" w:rsidR="002F0D86" w:rsidRPr="00146B61" w:rsidRDefault="002F0D86" w:rsidP="005016CB">
            <w:pPr>
              <w:rPr>
                <w:sz w:val="18"/>
                <w:szCs w:val="18"/>
              </w:rPr>
            </w:pPr>
            <w:r>
              <w:rPr>
                <w:sz w:val="18"/>
                <w:szCs w:val="18"/>
              </w:rPr>
              <w:t>N/A</w:t>
            </w:r>
          </w:p>
        </w:tc>
        <w:tc>
          <w:tcPr>
            <w:tcW w:w="675" w:type="pct"/>
          </w:tcPr>
          <w:p w14:paraId="573CE38A" w14:textId="77777777" w:rsidR="002F0D86" w:rsidRDefault="002F0D86" w:rsidP="005016CB">
            <w:pPr>
              <w:rPr>
                <w:sz w:val="18"/>
                <w:szCs w:val="18"/>
              </w:rPr>
            </w:pPr>
          </w:p>
          <w:p w14:paraId="55F20FE8" w14:textId="77777777" w:rsidR="002F0D86" w:rsidRDefault="002F0D86" w:rsidP="005016CB">
            <w:pPr>
              <w:rPr>
                <w:sz w:val="18"/>
                <w:szCs w:val="18"/>
              </w:rPr>
            </w:pPr>
          </w:p>
          <w:p w14:paraId="42590AE7" w14:textId="77777777" w:rsidR="002F0D86" w:rsidRPr="00146B61" w:rsidRDefault="002F0D86" w:rsidP="005016CB">
            <w:pPr>
              <w:rPr>
                <w:sz w:val="18"/>
                <w:szCs w:val="18"/>
              </w:rPr>
            </w:pPr>
            <w:r>
              <w:rPr>
                <w:sz w:val="18"/>
                <w:szCs w:val="18"/>
              </w:rPr>
              <w:t>N/A</w:t>
            </w:r>
          </w:p>
        </w:tc>
      </w:tr>
      <w:tr w:rsidR="002F0D86" w14:paraId="2DF5B584" w14:textId="77777777" w:rsidTr="002B03F4">
        <w:trPr>
          <w:trHeight w:val="183"/>
        </w:trPr>
        <w:tc>
          <w:tcPr>
            <w:tcW w:w="1594" w:type="pct"/>
            <w:shd w:val="clear" w:color="auto" w:fill="auto"/>
          </w:tcPr>
          <w:p w14:paraId="4FB38C4A" w14:textId="77777777" w:rsidR="002F0D86" w:rsidRDefault="002F0D86" w:rsidP="002F0D86">
            <w:pPr>
              <w:pStyle w:val="ListParagraph"/>
              <w:numPr>
                <w:ilvl w:val="0"/>
                <w:numId w:val="4"/>
              </w:numPr>
              <w:rPr>
                <w:sz w:val="18"/>
                <w:szCs w:val="18"/>
              </w:rPr>
            </w:pPr>
            <w:r>
              <w:rPr>
                <w:sz w:val="18"/>
                <w:szCs w:val="18"/>
              </w:rPr>
              <w:t>Characteristics</w:t>
            </w:r>
          </w:p>
        </w:tc>
        <w:tc>
          <w:tcPr>
            <w:tcW w:w="607" w:type="pct"/>
          </w:tcPr>
          <w:p w14:paraId="3619C887" w14:textId="77777777" w:rsidR="002F0D86" w:rsidRPr="00146B61" w:rsidRDefault="002F0D86" w:rsidP="005016CB">
            <w:pPr>
              <w:rPr>
                <w:sz w:val="18"/>
                <w:szCs w:val="18"/>
              </w:rPr>
            </w:pPr>
            <w:r>
              <w:rPr>
                <w:sz w:val="18"/>
                <w:szCs w:val="18"/>
              </w:rPr>
              <w:t>N/A</w:t>
            </w:r>
          </w:p>
        </w:tc>
        <w:tc>
          <w:tcPr>
            <w:tcW w:w="508" w:type="pct"/>
          </w:tcPr>
          <w:p w14:paraId="162EAE20" w14:textId="77777777" w:rsidR="002F0D86" w:rsidRPr="00146B61" w:rsidRDefault="002F0D86" w:rsidP="005016CB">
            <w:pPr>
              <w:rPr>
                <w:sz w:val="18"/>
                <w:szCs w:val="18"/>
              </w:rPr>
            </w:pPr>
            <w:r>
              <w:rPr>
                <w:sz w:val="18"/>
                <w:szCs w:val="18"/>
              </w:rPr>
              <w:t>N/A</w:t>
            </w:r>
          </w:p>
        </w:tc>
        <w:tc>
          <w:tcPr>
            <w:tcW w:w="755" w:type="pct"/>
          </w:tcPr>
          <w:p w14:paraId="17DAB541" w14:textId="77777777" w:rsidR="002F0D86" w:rsidRPr="00146B61" w:rsidRDefault="002F0D86" w:rsidP="005016CB">
            <w:pPr>
              <w:rPr>
                <w:sz w:val="18"/>
                <w:szCs w:val="18"/>
              </w:rPr>
            </w:pPr>
            <w:r>
              <w:rPr>
                <w:sz w:val="18"/>
                <w:szCs w:val="18"/>
              </w:rPr>
              <w:t>N/A</w:t>
            </w:r>
          </w:p>
        </w:tc>
        <w:tc>
          <w:tcPr>
            <w:tcW w:w="861" w:type="pct"/>
          </w:tcPr>
          <w:p w14:paraId="3C6837DC" w14:textId="77777777" w:rsidR="002F0D86" w:rsidRPr="00146B61" w:rsidRDefault="002F0D86" w:rsidP="005016CB">
            <w:pPr>
              <w:rPr>
                <w:sz w:val="18"/>
                <w:szCs w:val="18"/>
              </w:rPr>
            </w:pPr>
            <w:r>
              <w:rPr>
                <w:sz w:val="18"/>
                <w:szCs w:val="18"/>
              </w:rPr>
              <w:t>N/A</w:t>
            </w:r>
          </w:p>
        </w:tc>
        <w:tc>
          <w:tcPr>
            <w:tcW w:w="675" w:type="pct"/>
          </w:tcPr>
          <w:p w14:paraId="0533C413" w14:textId="77777777" w:rsidR="002F0D86" w:rsidRPr="00146B61" w:rsidRDefault="002F0D86" w:rsidP="005016CB">
            <w:pPr>
              <w:rPr>
                <w:sz w:val="18"/>
                <w:szCs w:val="18"/>
              </w:rPr>
            </w:pPr>
            <w:r>
              <w:rPr>
                <w:sz w:val="18"/>
                <w:szCs w:val="18"/>
              </w:rPr>
              <w:t>N/A</w:t>
            </w:r>
          </w:p>
        </w:tc>
      </w:tr>
      <w:tr w:rsidR="002F0D86" w14:paraId="07A2C64C" w14:textId="77777777" w:rsidTr="002B03F4">
        <w:trPr>
          <w:trHeight w:val="210"/>
        </w:trPr>
        <w:tc>
          <w:tcPr>
            <w:tcW w:w="1594" w:type="pct"/>
            <w:shd w:val="clear" w:color="auto" w:fill="auto"/>
          </w:tcPr>
          <w:p w14:paraId="46414DAA" w14:textId="77777777" w:rsidR="002F0D86" w:rsidRDefault="002F0D86" w:rsidP="002F0D86">
            <w:pPr>
              <w:pStyle w:val="ListParagraph"/>
              <w:numPr>
                <w:ilvl w:val="0"/>
                <w:numId w:val="4"/>
              </w:numPr>
              <w:rPr>
                <w:sz w:val="18"/>
                <w:szCs w:val="18"/>
              </w:rPr>
            </w:pPr>
            <w:r>
              <w:rPr>
                <w:sz w:val="18"/>
                <w:szCs w:val="18"/>
              </w:rPr>
              <w:t>Psychological Trends</w:t>
            </w:r>
          </w:p>
        </w:tc>
        <w:tc>
          <w:tcPr>
            <w:tcW w:w="607" w:type="pct"/>
          </w:tcPr>
          <w:p w14:paraId="524D3BE3" w14:textId="77777777" w:rsidR="002F0D86" w:rsidRPr="00146B61" w:rsidRDefault="002F0D86" w:rsidP="005016CB">
            <w:pPr>
              <w:rPr>
                <w:sz w:val="18"/>
                <w:szCs w:val="18"/>
              </w:rPr>
            </w:pPr>
            <w:r>
              <w:rPr>
                <w:sz w:val="18"/>
                <w:szCs w:val="18"/>
              </w:rPr>
              <w:t>N/A</w:t>
            </w:r>
          </w:p>
        </w:tc>
        <w:tc>
          <w:tcPr>
            <w:tcW w:w="508" w:type="pct"/>
          </w:tcPr>
          <w:p w14:paraId="77FF5817" w14:textId="77777777" w:rsidR="002F0D86" w:rsidRPr="00146B61" w:rsidRDefault="002F0D86" w:rsidP="005016CB">
            <w:pPr>
              <w:rPr>
                <w:sz w:val="18"/>
                <w:szCs w:val="18"/>
              </w:rPr>
            </w:pPr>
            <w:r>
              <w:rPr>
                <w:sz w:val="18"/>
                <w:szCs w:val="18"/>
              </w:rPr>
              <w:t>N/A</w:t>
            </w:r>
          </w:p>
        </w:tc>
        <w:tc>
          <w:tcPr>
            <w:tcW w:w="755" w:type="pct"/>
          </w:tcPr>
          <w:p w14:paraId="19E36863" w14:textId="77777777" w:rsidR="002F0D86" w:rsidRPr="00146B61" w:rsidRDefault="002F0D86" w:rsidP="005016CB">
            <w:pPr>
              <w:rPr>
                <w:sz w:val="18"/>
                <w:szCs w:val="18"/>
              </w:rPr>
            </w:pPr>
            <w:r>
              <w:rPr>
                <w:sz w:val="18"/>
                <w:szCs w:val="18"/>
              </w:rPr>
              <w:t>N/A</w:t>
            </w:r>
          </w:p>
        </w:tc>
        <w:tc>
          <w:tcPr>
            <w:tcW w:w="861" w:type="pct"/>
          </w:tcPr>
          <w:p w14:paraId="44286585" w14:textId="77777777" w:rsidR="002F0D86" w:rsidRPr="00146B61" w:rsidRDefault="002F0D86" w:rsidP="005016CB">
            <w:pPr>
              <w:rPr>
                <w:sz w:val="18"/>
                <w:szCs w:val="18"/>
              </w:rPr>
            </w:pPr>
            <w:r>
              <w:rPr>
                <w:sz w:val="18"/>
                <w:szCs w:val="18"/>
              </w:rPr>
              <w:t>N/A</w:t>
            </w:r>
          </w:p>
        </w:tc>
        <w:tc>
          <w:tcPr>
            <w:tcW w:w="675" w:type="pct"/>
          </w:tcPr>
          <w:p w14:paraId="5CCB8B10" w14:textId="77777777" w:rsidR="002F0D86" w:rsidRPr="00146B61" w:rsidRDefault="002F0D86" w:rsidP="005016CB">
            <w:pPr>
              <w:rPr>
                <w:sz w:val="18"/>
                <w:szCs w:val="18"/>
              </w:rPr>
            </w:pPr>
            <w:r>
              <w:rPr>
                <w:sz w:val="18"/>
                <w:szCs w:val="18"/>
              </w:rPr>
              <w:t>N/A</w:t>
            </w:r>
          </w:p>
        </w:tc>
      </w:tr>
      <w:tr w:rsidR="002F0D86" w14:paraId="3476E0AB" w14:textId="77777777" w:rsidTr="002B03F4">
        <w:trPr>
          <w:trHeight w:val="196"/>
        </w:trPr>
        <w:tc>
          <w:tcPr>
            <w:tcW w:w="1594" w:type="pct"/>
            <w:shd w:val="clear" w:color="auto" w:fill="auto"/>
          </w:tcPr>
          <w:p w14:paraId="0A9E1127" w14:textId="77777777" w:rsidR="002F0D86" w:rsidRDefault="002F0D86" w:rsidP="002F0D86">
            <w:pPr>
              <w:pStyle w:val="ListParagraph"/>
              <w:numPr>
                <w:ilvl w:val="0"/>
                <w:numId w:val="4"/>
              </w:numPr>
              <w:rPr>
                <w:sz w:val="18"/>
                <w:szCs w:val="18"/>
              </w:rPr>
            </w:pPr>
            <w:r>
              <w:rPr>
                <w:sz w:val="18"/>
                <w:szCs w:val="18"/>
              </w:rPr>
              <w:t>Predispositions</w:t>
            </w:r>
          </w:p>
        </w:tc>
        <w:tc>
          <w:tcPr>
            <w:tcW w:w="607" w:type="pct"/>
          </w:tcPr>
          <w:p w14:paraId="6D04B9D7" w14:textId="77777777" w:rsidR="002F0D86" w:rsidRPr="00146B61" w:rsidRDefault="002F0D86" w:rsidP="005016CB">
            <w:pPr>
              <w:rPr>
                <w:sz w:val="18"/>
                <w:szCs w:val="18"/>
              </w:rPr>
            </w:pPr>
            <w:r>
              <w:rPr>
                <w:sz w:val="18"/>
                <w:szCs w:val="18"/>
              </w:rPr>
              <w:t>N/A</w:t>
            </w:r>
          </w:p>
        </w:tc>
        <w:tc>
          <w:tcPr>
            <w:tcW w:w="508" w:type="pct"/>
          </w:tcPr>
          <w:p w14:paraId="695A618B" w14:textId="77777777" w:rsidR="002F0D86" w:rsidRPr="00146B61" w:rsidRDefault="002F0D86" w:rsidP="005016CB">
            <w:pPr>
              <w:rPr>
                <w:sz w:val="18"/>
                <w:szCs w:val="18"/>
              </w:rPr>
            </w:pPr>
            <w:r>
              <w:rPr>
                <w:sz w:val="18"/>
                <w:szCs w:val="18"/>
              </w:rPr>
              <w:t>N/A</w:t>
            </w:r>
          </w:p>
        </w:tc>
        <w:tc>
          <w:tcPr>
            <w:tcW w:w="755" w:type="pct"/>
          </w:tcPr>
          <w:p w14:paraId="4B5CF5D3" w14:textId="77777777" w:rsidR="002F0D86" w:rsidRPr="00146B61" w:rsidRDefault="002F0D86" w:rsidP="005016CB">
            <w:pPr>
              <w:rPr>
                <w:sz w:val="18"/>
                <w:szCs w:val="18"/>
              </w:rPr>
            </w:pPr>
            <w:r>
              <w:rPr>
                <w:sz w:val="18"/>
                <w:szCs w:val="18"/>
              </w:rPr>
              <w:t>N/A</w:t>
            </w:r>
          </w:p>
        </w:tc>
        <w:tc>
          <w:tcPr>
            <w:tcW w:w="861" w:type="pct"/>
          </w:tcPr>
          <w:p w14:paraId="484F81CF" w14:textId="77777777" w:rsidR="002F0D86" w:rsidRPr="00146B61" w:rsidRDefault="002F0D86" w:rsidP="005016CB">
            <w:pPr>
              <w:rPr>
                <w:sz w:val="18"/>
                <w:szCs w:val="18"/>
              </w:rPr>
            </w:pPr>
            <w:r>
              <w:rPr>
                <w:sz w:val="18"/>
                <w:szCs w:val="18"/>
              </w:rPr>
              <w:t>N/A</w:t>
            </w:r>
          </w:p>
        </w:tc>
        <w:tc>
          <w:tcPr>
            <w:tcW w:w="675" w:type="pct"/>
          </w:tcPr>
          <w:p w14:paraId="2D33BA17" w14:textId="77777777" w:rsidR="002F0D86" w:rsidRPr="00146B61" w:rsidRDefault="002F0D86" w:rsidP="005016CB">
            <w:pPr>
              <w:rPr>
                <w:sz w:val="18"/>
                <w:szCs w:val="18"/>
              </w:rPr>
            </w:pPr>
            <w:r>
              <w:rPr>
                <w:sz w:val="18"/>
                <w:szCs w:val="18"/>
              </w:rPr>
              <w:t>N/A</w:t>
            </w:r>
          </w:p>
        </w:tc>
      </w:tr>
      <w:tr w:rsidR="002F0D86" w14:paraId="1E471FF9" w14:textId="77777777" w:rsidTr="002B03F4">
        <w:trPr>
          <w:trHeight w:val="197"/>
        </w:trPr>
        <w:tc>
          <w:tcPr>
            <w:tcW w:w="1594" w:type="pct"/>
            <w:shd w:val="clear" w:color="auto" w:fill="auto"/>
          </w:tcPr>
          <w:p w14:paraId="4F95D191" w14:textId="77777777" w:rsidR="002F0D86" w:rsidRDefault="002F0D86" w:rsidP="002F0D86">
            <w:pPr>
              <w:pStyle w:val="ListParagraph"/>
              <w:numPr>
                <w:ilvl w:val="0"/>
                <w:numId w:val="4"/>
              </w:numPr>
              <w:rPr>
                <w:sz w:val="18"/>
                <w:szCs w:val="18"/>
              </w:rPr>
            </w:pPr>
            <w:r>
              <w:rPr>
                <w:sz w:val="18"/>
                <w:szCs w:val="18"/>
              </w:rPr>
              <w:t>Behavior</w:t>
            </w:r>
          </w:p>
        </w:tc>
        <w:tc>
          <w:tcPr>
            <w:tcW w:w="607" w:type="pct"/>
          </w:tcPr>
          <w:p w14:paraId="41959286" w14:textId="77777777" w:rsidR="002F0D86" w:rsidRPr="00146B61" w:rsidRDefault="002F0D86" w:rsidP="005016CB">
            <w:pPr>
              <w:rPr>
                <w:sz w:val="18"/>
                <w:szCs w:val="18"/>
              </w:rPr>
            </w:pPr>
            <w:r>
              <w:rPr>
                <w:sz w:val="18"/>
                <w:szCs w:val="18"/>
              </w:rPr>
              <w:t>N/A</w:t>
            </w:r>
          </w:p>
        </w:tc>
        <w:tc>
          <w:tcPr>
            <w:tcW w:w="508" w:type="pct"/>
          </w:tcPr>
          <w:p w14:paraId="2222F945" w14:textId="77777777" w:rsidR="002F0D86" w:rsidRPr="00146B61" w:rsidRDefault="002F0D86" w:rsidP="005016CB">
            <w:pPr>
              <w:rPr>
                <w:sz w:val="18"/>
                <w:szCs w:val="18"/>
              </w:rPr>
            </w:pPr>
            <w:r>
              <w:rPr>
                <w:sz w:val="18"/>
                <w:szCs w:val="18"/>
              </w:rPr>
              <w:t>N/A</w:t>
            </w:r>
          </w:p>
        </w:tc>
        <w:tc>
          <w:tcPr>
            <w:tcW w:w="755" w:type="pct"/>
          </w:tcPr>
          <w:p w14:paraId="32C196B2" w14:textId="77777777" w:rsidR="002F0D86" w:rsidRPr="00146B61" w:rsidRDefault="002F0D86" w:rsidP="005016CB">
            <w:pPr>
              <w:rPr>
                <w:sz w:val="18"/>
                <w:szCs w:val="18"/>
              </w:rPr>
            </w:pPr>
            <w:r>
              <w:rPr>
                <w:sz w:val="18"/>
                <w:szCs w:val="18"/>
              </w:rPr>
              <w:t>N/A</w:t>
            </w:r>
          </w:p>
        </w:tc>
        <w:tc>
          <w:tcPr>
            <w:tcW w:w="861" w:type="pct"/>
          </w:tcPr>
          <w:p w14:paraId="47BF0135" w14:textId="77777777" w:rsidR="002F0D86" w:rsidRPr="00146B61" w:rsidRDefault="002F0D86" w:rsidP="005016CB">
            <w:pPr>
              <w:rPr>
                <w:sz w:val="18"/>
                <w:szCs w:val="18"/>
              </w:rPr>
            </w:pPr>
            <w:r>
              <w:rPr>
                <w:sz w:val="18"/>
                <w:szCs w:val="18"/>
              </w:rPr>
              <w:t>N/A</w:t>
            </w:r>
          </w:p>
        </w:tc>
        <w:tc>
          <w:tcPr>
            <w:tcW w:w="675" w:type="pct"/>
          </w:tcPr>
          <w:p w14:paraId="059E203B" w14:textId="77777777" w:rsidR="002F0D86" w:rsidRPr="00146B61" w:rsidRDefault="002F0D86" w:rsidP="005016CB">
            <w:pPr>
              <w:rPr>
                <w:sz w:val="18"/>
                <w:szCs w:val="18"/>
              </w:rPr>
            </w:pPr>
            <w:r>
              <w:rPr>
                <w:sz w:val="18"/>
                <w:szCs w:val="18"/>
              </w:rPr>
              <w:t>N/A</w:t>
            </w:r>
          </w:p>
        </w:tc>
      </w:tr>
      <w:tr w:rsidR="002F0D86" w14:paraId="30DA64A3" w14:textId="77777777" w:rsidTr="002B03F4">
        <w:trPr>
          <w:trHeight w:val="249"/>
        </w:trPr>
        <w:tc>
          <w:tcPr>
            <w:tcW w:w="1594" w:type="pct"/>
            <w:shd w:val="clear" w:color="auto" w:fill="auto"/>
          </w:tcPr>
          <w:p w14:paraId="29A25133" w14:textId="77777777" w:rsidR="002F0D86" w:rsidRDefault="002F0D86" w:rsidP="002F0D86">
            <w:pPr>
              <w:pStyle w:val="ListParagraph"/>
              <w:numPr>
                <w:ilvl w:val="0"/>
                <w:numId w:val="4"/>
              </w:numPr>
              <w:rPr>
                <w:sz w:val="18"/>
                <w:szCs w:val="18"/>
              </w:rPr>
            </w:pPr>
            <w:r>
              <w:rPr>
                <w:sz w:val="18"/>
                <w:szCs w:val="18"/>
              </w:rPr>
              <w:t>Attitudes</w:t>
            </w:r>
          </w:p>
        </w:tc>
        <w:tc>
          <w:tcPr>
            <w:tcW w:w="607" w:type="pct"/>
          </w:tcPr>
          <w:p w14:paraId="5311DEC7" w14:textId="77777777" w:rsidR="002F0D86" w:rsidRPr="00146B61" w:rsidRDefault="002F0D86" w:rsidP="005016CB">
            <w:pPr>
              <w:rPr>
                <w:sz w:val="18"/>
                <w:szCs w:val="18"/>
              </w:rPr>
            </w:pPr>
            <w:r>
              <w:rPr>
                <w:sz w:val="18"/>
                <w:szCs w:val="18"/>
              </w:rPr>
              <w:t>N/A</w:t>
            </w:r>
          </w:p>
        </w:tc>
        <w:tc>
          <w:tcPr>
            <w:tcW w:w="508" w:type="pct"/>
          </w:tcPr>
          <w:p w14:paraId="6F9C5C8B" w14:textId="77777777" w:rsidR="002F0D86" w:rsidRPr="00146B61" w:rsidRDefault="002F0D86" w:rsidP="005016CB">
            <w:pPr>
              <w:rPr>
                <w:sz w:val="18"/>
                <w:szCs w:val="18"/>
              </w:rPr>
            </w:pPr>
            <w:r>
              <w:rPr>
                <w:sz w:val="18"/>
                <w:szCs w:val="18"/>
              </w:rPr>
              <w:t>N/A</w:t>
            </w:r>
          </w:p>
        </w:tc>
        <w:tc>
          <w:tcPr>
            <w:tcW w:w="755" w:type="pct"/>
          </w:tcPr>
          <w:p w14:paraId="5C97420C" w14:textId="77777777" w:rsidR="002F0D86" w:rsidRPr="00146B61" w:rsidRDefault="002F0D86" w:rsidP="005016CB">
            <w:pPr>
              <w:rPr>
                <w:sz w:val="18"/>
                <w:szCs w:val="18"/>
              </w:rPr>
            </w:pPr>
            <w:r>
              <w:rPr>
                <w:sz w:val="18"/>
                <w:szCs w:val="18"/>
              </w:rPr>
              <w:t>N/A</w:t>
            </w:r>
          </w:p>
        </w:tc>
        <w:tc>
          <w:tcPr>
            <w:tcW w:w="861" w:type="pct"/>
          </w:tcPr>
          <w:p w14:paraId="31CDA273" w14:textId="77777777" w:rsidR="002F0D86" w:rsidRPr="00146B61" w:rsidRDefault="002F0D86" w:rsidP="005016CB">
            <w:pPr>
              <w:rPr>
                <w:sz w:val="18"/>
                <w:szCs w:val="18"/>
              </w:rPr>
            </w:pPr>
            <w:r>
              <w:rPr>
                <w:sz w:val="18"/>
                <w:szCs w:val="18"/>
              </w:rPr>
              <w:t>N/A</w:t>
            </w:r>
          </w:p>
        </w:tc>
        <w:tc>
          <w:tcPr>
            <w:tcW w:w="675" w:type="pct"/>
          </w:tcPr>
          <w:p w14:paraId="38DDD252" w14:textId="77777777" w:rsidR="002F0D86" w:rsidRPr="00146B61" w:rsidRDefault="002F0D86" w:rsidP="005016CB">
            <w:pPr>
              <w:rPr>
                <w:sz w:val="18"/>
                <w:szCs w:val="18"/>
              </w:rPr>
            </w:pPr>
            <w:r>
              <w:rPr>
                <w:sz w:val="18"/>
                <w:szCs w:val="18"/>
              </w:rPr>
              <w:t>N/A</w:t>
            </w:r>
          </w:p>
        </w:tc>
      </w:tr>
      <w:tr w:rsidR="002F0D86" w14:paraId="2DD6CBEB" w14:textId="77777777" w:rsidTr="002B03F4">
        <w:trPr>
          <w:trHeight w:val="223"/>
        </w:trPr>
        <w:tc>
          <w:tcPr>
            <w:tcW w:w="1594" w:type="pct"/>
            <w:shd w:val="clear" w:color="auto" w:fill="auto"/>
          </w:tcPr>
          <w:p w14:paraId="45539AAE" w14:textId="77777777" w:rsidR="002F0D86" w:rsidRPr="00726276" w:rsidRDefault="002F0D86" w:rsidP="002F0D86">
            <w:pPr>
              <w:pStyle w:val="ListParagraph"/>
              <w:numPr>
                <w:ilvl w:val="0"/>
                <w:numId w:val="4"/>
              </w:numPr>
              <w:rPr>
                <w:sz w:val="16"/>
                <w:szCs w:val="16"/>
              </w:rPr>
            </w:pPr>
            <w:r w:rsidRPr="00726276">
              <w:rPr>
                <w:sz w:val="16"/>
                <w:szCs w:val="16"/>
              </w:rPr>
              <w:t>Intelligence/Abilities/Aptitudes</w:t>
            </w:r>
          </w:p>
        </w:tc>
        <w:tc>
          <w:tcPr>
            <w:tcW w:w="607" w:type="pct"/>
          </w:tcPr>
          <w:p w14:paraId="3361DA68" w14:textId="77777777" w:rsidR="002F0D86" w:rsidRPr="00146B61" w:rsidRDefault="002F0D86" w:rsidP="005016CB">
            <w:pPr>
              <w:rPr>
                <w:sz w:val="18"/>
                <w:szCs w:val="18"/>
              </w:rPr>
            </w:pPr>
            <w:r>
              <w:rPr>
                <w:sz w:val="18"/>
                <w:szCs w:val="18"/>
              </w:rPr>
              <w:t>N/A</w:t>
            </w:r>
          </w:p>
        </w:tc>
        <w:tc>
          <w:tcPr>
            <w:tcW w:w="508" w:type="pct"/>
          </w:tcPr>
          <w:p w14:paraId="4C048F6A" w14:textId="77777777" w:rsidR="002F0D86" w:rsidRPr="00146B61" w:rsidRDefault="002F0D86" w:rsidP="005016CB">
            <w:pPr>
              <w:rPr>
                <w:sz w:val="18"/>
                <w:szCs w:val="18"/>
              </w:rPr>
            </w:pPr>
            <w:r>
              <w:rPr>
                <w:sz w:val="18"/>
                <w:szCs w:val="18"/>
              </w:rPr>
              <w:t>N/A</w:t>
            </w:r>
          </w:p>
        </w:tc>
        <w:tc>
          <w:tcPr>
            <w:tcW w:w="755" w:type="pct"/>
          </w:tcPr>
          <w:p w14:paraId="65FEA1DC" w14:textId="77777777" w:rsidR="002F0D86" w:rsidRPr="00146B61" w:rsidRDefault="002F0D86" w:rsidP="005016CB">
            <w:pPr>
              <w:rPr>
                <w:sz w:val="18"/>
                <w:szCs w:val="18"/>
              </w:rPr>
            </w:pPr>
            <w:r>
              <w:rPr>
                <w:sz w:val="18"/>
                <w:szCs w:val="18"/>
              </w:rPr>
              <w:t>N/A</w:t>
            </w:r>
          </w:p>
        </w:tc>
        <w:tc>
          <w:tcPr>
            <w:tcW w:w="861" w:type="pct"/>
          </w:tcPr>
          <w:p w14:paraId="74945248" w14:textId="77777777" w:rsidR="002F0D86" w:rsidRPr="00146B61" w:rsidRDefault="002F0D86" w:rsidP="005016CB">
            <w:pPr>
              <w:rPr>
                <w:sz w:val="18"/>
                <w:szCs w:val="18"/>
              </w:rPr>
            </w:pPr>
            <w:r>
              <w:rPr>
                <w:sz w:val="18"/>
                <w:szCs w:val="18"/>
              </w:rPr>
              <w:t>N/A</w:t>
            </w:r>
          </w:p>
        </w:tc>
        <w:tc>
          <w:tcPr>
            <w:tcW w:w="675" w:type="pct"/>
          </w:tcPr>
          <w:p w14:paraId="79257A6E" w14:textId="77777777" w:rsidR="002F0D86" w:rsidRPr="00146B61" w:rsidRDefault="002F0D86" w:rsidP="005016CB">
            <w:pPr>
              <w:rPr>
                <w:sz w:val="18"/>
                <w:szCs w:val="18"/>
              </w:rPr>
            </w:pPr>
            <w:r>
              <w:rPr>
                <w:sz w:val="18"/>
                <w:szCs w:val="18"/>
              </w:rPr>
              <w:t>N/A</w:t>
            </w:r>
          </w:p>
        </w:tc>
      </w:tr>
    </w:tbl>
    <w:p w14:paraId="2459B6E3" w14:textId="77777777" w:rsidR="002F0D86" w:rsidRDefault="002F0D86" w:rsidP="002F0D86"/>
    <w:p w14:paraId="20C9E501" w14:textId="77777777" w:rsidR="002F0D86" w:rsidRPr="00EB0629" w:rsidRDefault="002F0D86" w:rsidP="002F0D86">
      <w:r w:rsidRPr="00EB0629">
        <w:rPr>
          <w:b/>
        </w:rPr>
        <w:t>Other Potential Third Party Disclosures:</w:t>
      </w:r>
      <w:r w:rsidRPr="00EB0629">
        <w:t xml:space="preserve"> </w:t>
      </w:r>
      <w:r>
        <w:t xml:space="preserve"> Personal Information </w:t>
      </w:r>
      <w:r w:rsidRPr="00EB0629">
        <w:t xml:space="preserve">may also be disclosed to third parties to serve our legitimate business interests as follows: (1) </w:t>
      </w:r>
      <w:r w:rsidRPr="00EB0629">
        <w:rPr>
          <w:color w:val="090014"/>
        </w:rPr>
        <w:t xml:space="preserve">as required by law, such as to comply with a subpoena, or similar legal process, </w:t>
      </w:r>
      <w:r w:rsidRPr="00EB0629">
        <w:t xml:space="preserve">(2) </w:t>
      </w:r>
      <w:r>
        <w:t xml:space="preserve">as part of </w:t>
      </w:r>
      <w:r w:rsidRPr="00EB0629">
        <w:t xml:space="preserve">a merger, acquisition, </w:t>
      </w:r>
      <w:r>
        <w:t>bankruptcy or other transaction in which a third party assumes control of all or part of the business</w:t>
      </w:r>
      <w:r w:rsidRPr="00EB0629">
        <w:t>, (3) to investigate, prevent, or take action regarding suspected or actual illegal activities or to assist government enforcement agencie</w:t>
      </w:r>
      <w:r>
        <w:t>s as required by law</w:t>
      </w:r>
      <w:r w:rsidRPr="00EB0629">
        <w:t xml:space="preserve">; (4) enforce our agreements with you, and/or (5) investigate and defend ourselves against any third-party claims or allegations. </w:t>
      </w:r>
    </w:p>
    <w:p w14:paraId="7C63163A" w14:textId="77777777" w:rsidR="002F0D86" w:rsidRDefault="002F0D86" w:rsidP="002F0D86"/>
    <w:p w14:paraId="00589820" w14:textId="60D2D2B5" w:rsidR="002F0D86" w:rsidRPr="00146B61" w:rsidRDefault="002F0D86" w:rsidP="002F0D86">
      <w:pPr>
        <w:pStyle w:val="ListParagraph"/>
        <w:numPr>
          <w:ilvl w:val="0"/>
          <w:numId w:val="5"/>
        </w:numPr>
        <w:ind w:left="360"/>
        <w:rPr>
          <w:b/>
          <w:bCs/>
        </w:rPr>
      </w:pPr>
      <w:r w:rsidRPr="00146B61">
        <w:rPr>
          <w:b/>
          <w:bCs/>
        </w:rPr>
        <w:t>Sale of Personal Information</w:t>
      </w:r>
      <w:r w:rsidR="004D1088">
        <w:rPr>
          <w:b/>
          <w:bCs/>
        </w:rPr>
        <w:t xml:space="preserve"> in Preceding 12 Months</w:t>
      </w:r>
    </w:p>
    <w:p w14:paraId="61D0AA36" w14:textId="77777777" w:rsidR="002F0D86" w:rsidRDefault="002F0D86" w:rsidP="002F0D86">
      <w:pPr>
        <w:pStyle w:val="ListParagraph"/>
      </w:pPr>
    </w:p>
    <w:p w14:paraId="1D1EC85D" w14:textId="0C59F164" w:rsidR="002F0D86" w:rsidRDefault="002F0D86" w:rsidP="002F0D86">
      <w:pPr>
        <w:widowControl w:val="0"/>
        <w:contextualSpacing/>
        <w:jc w:val="both"/>
      </w:pPr>
      <w:r>
        <w:lastRenderedPageBreak/>
        <w:t>Except to the extent prohibited by applicable law, Flip the Script will</w:t>
      </w:r>
      <w:r w:rsidR="004D1088">
        <w:t xml:space="preserve">, commencing with its launch in October 2020, </w:t>
      </w:r>
      <w:r>
        <w:t xml:space="preserve">share the name and email address of a user who registers to receive access to Flip the Script’s content and services to third party sponsors </w:t>
      </w:r>
      <w:r w:rsidR="002B03F4">
        <w:t xml:space="preserve">and content providers </w:t>
      </w:r>
      <w:r>
        <w:t xml:space="preserve">for the purposes of marketing and promoting such sponsors’ </w:t>
      </w:r>
      <w:r w:rsidR="002B03F4">
        <w:t xml:space="preserve">and provider’s </w:t>
      </w:r>
      <w:r>
        <w:t xml:space="preserve">products and services.  Flip the Script may receive compensation with respect to sponsored content and the sharing of such personal information. </w:t>
      </w:r>
    </w:p>
    <w:p w14:paraId="40F96B7B" w14:textId="77777777" w:rsidR="002F0D86" w:rsidRDefault="002F0D86" w:rsidP="002F0D86">
      <w:pPr>
        <w:widowControl w:val="0"/>
        <w:contextualSpacing/>
        <w:jc w:val="both"/>
      </w:pPr>
    </w:p>
    <w:p w14:paraId="3B9D2367" w14:textId="77777777" w:rsidR="002F0D86" w:rsidRDefault="002F0D86" w:rsidP="002F0D86">
      <w:pPr>
        <w:widowControl w:val="0"/>
        <w:contextualSpacing/>
        <w:jc w:val="both"/>
      </w:pPr>
      <w:r w:rsidRPr="00B96933">
        <w:t xml:space="preserve">California residents </w:t>
      </w:r>
      <w:r>
        <w:t xml:space="preserve">have </w:t>
      </w:r>
      <w:r w:rsidRPr="00B96933">
        <w:t xml:space="preserve">the right to direct </w:t>
      </w:r>
      <w:r>
        <w:t xml:space="preserve">Flip the Script </w:t>
      </w:r>
      <w:r w:rsidRPr="00B96933">
        <w:t xml:space="preserve">not to sell </w:t>
      </w:r>
      <w:r>
        <w:t xml:space="preserve">personal information, otherwise known as the </w:t>
      </w:r>
      <w:r w:rsidRPr="00B96933">
        <w:t>“Right to Opt-Out”.</w:t>
      </w:r>
    </w:p>
    <w:p w14:paraId="1663F878" w14:textId="77777777" w:rsidR="002F0D86" w:rsidRDefault="002F0D86" w:rsidP="002F0D86">
      <w:pPr>
        <w:widowControl w:val="0"/>
        <w:contextualSpacing/>
        <w:jc w:val="both"/>
      </w:pPr>
    </w:p>
    <w:p w14:paraId="143FC31A" w14:textId="77777777" w:rsidR="002F0D86" w:rsidRDefault="002F0D86" w:rsidP="002F0D86">
      <w:pPr>
        <w:widowControl w:val="0"/>
        <w:contextualSpacing/>
        <w:jc w:val="both"/>
      </w:pPr>
      <w:r>
        <w:t xml:space="preserve">California residents can Opt-Out of the Sale of Personal Information by selecting the link below: </w:t>
      </w:r>
    </w:p>
    <w:p w14:paraId="6D2C7610" w14:textId="77777777" w:rsidR="002F0D86" w:rsidRDefault="002F0D86" w:rsidP="002F0D86">
      <w:pPr>
        <w:widowControl w:val="0"/>
        <w:contextualSpacing/>
        <w:jc w:val="both"/>
      </w:pPr>
    </w:p>
    <w:p w14:paraId="5DBA37CD" w14:textId="77777777" w:rsidR="002F0D86" w:rsidRDefault="002F0D86" w:rsidP="002F0D86">
      <w:pPr>
        <w:widowControl w:val="0"/>
        <w:contextualSpacing/>
        <w:jc w:val="center"/>
        <w:rPr>
          <w:color w:val="0432FF"/>
        </w:rPr>
      </w:pPr>
      <w:r w:rsidRPr="00B96933">
        <w:rPr>
          <w:color w:val="0432FF"/>
        </w:rPr>
        <w:t>Request to Opt-Out</w:t>
      </w:r>
      <w:r>
        <w:rPr>
          <w:color w:val="0432FF"/>
        </w:rPr>
        <w:t>:</w:t>
      </w:r>
      <w:r w:rsidRPr="00B96933">
        <w:rPr>
          <w:color w:val="0432FF"/>
        </w:rPr>
        <w:t xml:space="preserve"> “Do Not Sell My Personal Information”</w:t>
      </w:r>
    </w:p>
    <w:p w14:paraId="4BFB9434" w14:textId="77777777" w:rsidR="002F0D86" w:rsidRDefault="002F0D86" w:rsidP="002F0D86"/>
    <w:p w14:paraId="0D717BD7" w14:textId="524CEA0B" w:rsidR="002F0D86" w:rsidRDefault="002F0D86" w:rsidP="002F0D86">
      <w:r>
        <w:t>Or by emailing Flip the Script at</w:t>
      </w:r>
      <w:r w:rsidR="00C452C7">
        <w:t xml:space="preserve">: </w:t>
      </w:r>
      <w:hyperlink r:id="rId7" w:history="1">
        <w:r w:rsidR="00C452C7" w:rsidRPr="00F30DA1">
          <w:rPr>
            <w:rStyle w:val="Hyperlink"/>
            <w:rFonts w:ascii="Times New Roman" w:hAnsi="Times New Roman" w:cs="Times New Roman"/>
          </w:rPr>
          <w:t>legal@ftscript.co</w:t>
        </w:r>
      </w:hyperlink>
      <w:r w:rsidR="00C452C7">
        <w:rPr>
          <w:rFonts w:ascii="Times New Roman" w:hAnsi="Times New Roman" w:cs="Times New Roman"/>
          <w:color w:val="1A1A1A"/>
        </w:rPr>
        <w:t xml:space="preserve"> </w:t>
      </w:r>
    </w:p>
    <w:p w14:paraId="55A89EA0" w14:textId="77777777" w:rsidR="002F0D86" w:rsidRDefault="002F0D86" w:rsidP="002F0D86"/>
    <w:p w14:paraId="40DA50D1" w14:textId="77777777" w:rsidR="002F0D86" w:rsidRDefault="002F0D86" w:rsidP="002F0D86">
      <w:pPr>
        <w:pStyle w:val="ListParagraph"/>
        <w:numPr>
          <w:ilvl w:val="0"/>
          <w:numId w:val="5"/>
        </w:numPr>
        <w:ind w:left="360"/>
        <w:rPr>
          <w:b/>
          <w:bCs/>
        </w:rPr>
      </w:pPr>
      <w:r>
        <w:rPr>
          <w:b/>
          <w:bCs/>
        </w:rPr>
        <w:t xml:space="preserve">YOUR CONSUMER RIGHTS UNDER CCPA – RIGHT TO KNOW ABOUT PERSONAL INFORMATION COLLECTED, DISCLOSED OR SOLD. </w:t>
      </w:r>
    </w:p>
    <w:p w14:paraId="125B42F6" w14:textId="77777777" w:rsidR="002F0D86" w:rsidRDefault="002F0D86" w:rsidP="002F0D86">
      <w:pPr>
        <w:pStyle w:val="ListParagraph"/>
        <w:ind w:left="360"/>
        <w:rPr>
          <w:b/>
          <w:bCs/>
        </w:rPr>
      </w:pPr>
    </w:p>
    <w:p w14:paraId="52249375" w14:textId="77777777" w:rsidR="002F0D86" w:rsidRPr="00442647" w:rsidRDefault="002F0D86" w:rsidP="002F0D86">
      <w:pPr>
        <w:rPr>
          <w:color w:val="000000" w:themeColor="text1"/>
          <w:sz w:val="22"/>
          <w:szCs w:val="22"/>
        </w:rPr>
      </w:pPr>
      <w:r w:rsidRPr="00442647">
        <w:rPr>
          <w:sz w:val="22"/>
          <w:szCs w:val="22"/>
        </w:rPr>
        <w:t xml:space="preserve">California Consumers may contact </w:t>
      </w:r>
      <w:r>
        <w:rPr>
          <w:sz w:val="22"/>
          <w:szCs w:val="22"/>
        </w:rPr>
        <w:t>FLIP THE SCRIPT</w:t>
      </w:r>
      <w:r w:rsidRPr="00442647">
        <w:rPr>
          <w:sz w:val="22"/>
          <w:szCs w:val="22"/>
        </w:rPr>
        <w:t xml:space="preserve"> </w:t>
      </w:r>
      <w:r>
        <w:rPr>
          <w:sz w:val="22"/>
          <w:szCs w:val="22"/>
        </w:rPr>
        <w:t xml:space="preserve">to exercise the following CCPA Rights: </w:t>
      </w:r>
    </w:p>
    <w:p w14:paraId="6039E344" w14:textId="77777777" w:rsidR="002F0D86" w:rsidRDefault="002F0D86" w:rsidP="002F0D86">
      <w:pPr>
        <w:pStyle w:val="ListParagraph"/>
        <w:ind w:left="360"/>
      </w:pPr>
    </w:p>
    <w:p w14:paraId="27D099E5" w14:textId="77777777" w:rsidR="002F0D86" w:rsidRPr="00761662" w:rsidRDefault="002F0D86" w:rsidP="002F0D86">
      <w:pPr>
        <w:pStyle w:val="ListParagraph"/>
        <w:numPr>
          <w:ilvl w:val="0"/>
          <w:numId w:val="8"/>
        </w:numPr>
        <w:rPr>
          <w:b/>
          <w:bCs/>
        </w:rPr>
      </w:pPr>
      <w:r>
        <w:t xml:space="preserve"> </w:t>
      </w:r>
      <w:r>
        <w:rPr>
          <w:b/>
          <w:bCs/>
        </w:rPr>
        <w:t>R</w:t>
      </w:r>
      <w:r w:rsidRPr="00761662">
        <w:rPr>
          <w:b/>
          <w:bCs/>
        </w:rPr>
        <w:t xml:space="preserve">equest </w:t>
      </w:r>
      <w:r>
        <w:rPr>
          <w:b/>
          <w:bCs/>
        </w:rPr>
        <w:t>FLIP THE SCRIPT</w:t>
      </w:r>
      <w:r w:rsidRPr="00761662">
        <w:rPr>
          <w:b/>
          <w:bCs/>
        </w:rPr>
        <w:t xml:space="preserve"> </w:t>
      </w:r>
      <w:r>
        <w:rPr>
          <w:b/>
          <w:bCs/>
        </w:rPr>
        <w:t>D</w:t>
      </w:r>
      <w:r w:rsidRPr="00761662">
        <w:rPr>
          <w:b/>
          <w:bCs/>
        </w:rPr>
        <w:t>isclose</w:t>
      </w:r>
      <w:r>
        <w:rPr>
          <w:b/>
          <w:bCs/>
        </w:rPr>
        <w:t xml:space="preserve"> At No Charge</w:t>
      </w:r>
      <w:r w:rsidRPr="00761662">
        <w:rPr>
          <w:b/>
          <w:bCs/>
        </w:rPr>
        <w:t xml:space="preserve">: </w:t>
      </w:r>
    </w:p>
    <w:p w14:paraId="08ACB924" w14:textId="77777777" w:rsidR="002F0D86" w:rsidRDefault="002F0D86" w:rsidP="002F0D86">
      <w:pPr>
        <w:ind w:left="360"/>
      </w:pPr>
    </w:p>
    <w:p w14:paraId="65475079" w14:textId="77777777" w:rsidR="002F0D86" w:rsidRDefault="002F0D86" w:rsidP="002F0D86">
      <w:pPr>
        <w:pStyle w:val="ListParagraph"/>
        <w:numPr>
          <w:ilvl w:val="0"/>
          <w:numId w:val="6"/>
        </w:numPr>
        <w:ind w:left="1080"/>
      </w:pPr>
      <w:r w:rsidRPr="00643600">
        <w:t>Specific pieces of personal information it has collected</w:t>
      </w:r>
      <w:r>
        <w:t xml:space="preserve"> about you; </w:t>
      </w:r>
    </w:p>
    <w:p w14:paraId="7BE72D36" w14:textId="77777777" w:rsidR="002F0D86" w:rsidRDefault="002F0D86" w:rsidP="002F0D86">
      <w:pPr>
        <w:pStyle w:val="ListParagraph"/>
        <w:numPr>
          <w:ilvl w:val="0"/>
          <w:numId w:val="6"/>
        </w:numPr>
        <w:ind w:left="1080"/>
      </w:pPr>
      <w:r>
        <w:t>categories of Personal Information collected, used, and/or disclosed about you;</w:t>
      </w:r>
    </w:p>
    <w:p w14:paraId="6EBE6919" w14:textId="77777777" w:rsidR="002F0D86" w:rsidRDefault="002F0D86" w:rsidP="002F0D86">
      <w:pPr>
        <w:pStyle w:val="ListParagraph"/>
        <w:numPr>
          <w:ilvl w:val="0"/>
          <w:numId w:val="6"/>
        </w:numPr>
        <w:ind w:left="1080"/>
      </w:pPr>
      <w:r>
        <w:t>categories of sources from which Personal Information is collected;</w:t>
      </w:r>
    </w:p>
    <w:p w14:paraId="19D2E749" w14:textId="77777777" w:rsidR="002F0D86" w:rsidRDefault="002F0D86" w:rsidP="002F0D86">
      <w:pPr>
        <w:pStyle w:val="ListParagraph"/>
        <w:numPr>
          <w:ilvl w:val="0"/>
          <w:numId w:val="6"/>
        </w:numPr>
        <w:ind w:left="1080"/>
      </w:pPr>
      <w:r>
        <w:t xml:space="preserve">business and/or commercial purposes for collecting and disclosing your Personal Information; </w:t>
      </w:r>
    </w:p>
    <w:p w14:paraId="4AFF9118" w14:textId="77777777" w:rsidR="002F0D86" w:rsidRDefault="002F0D86" w:rsidP="002F0D86">
      <w:pPr>
        <w:pStyle w:val="ListParagraph"/>
        <w:numPr>
          <w:ilvl w:val="0"/>
          <w:numId w:val="6"/>
        </w:numPr>
        <w:ind w:left="1080"/>
      </w:pPr>
      <w:r>
        <w:t>categories of third parties with whom your Personal Information has been disclosed/shared; and</w:t>
      </w:r>
    </w:p>
    <w:p w14:paraId="496E1AB0" w14:textId="77777777" w:rsidR="002F0D86" w:rsidRDefault="002F0D86" w:rsidP="002F0D86">
      <w:pPr>
        <w:ind w:left="720"/>
      </w:pPr>
    </w:p>
    <w:p w14:paraId="2002AB08" w14:textId="047202BD" w:rsidR="002F0D86" w:rsidRDefault="002F0D86" w:rsidP="002F0D86">
      <w:pPr>
        <w:ind w:left="720"/>
      </w:pPr>
      <w:r>
        <w:t xml:space="preserve">Right to Know Requests can be submitted to Flip the Script by email at </w:t>
      </w:r>
      <w:hyperlink r:id="rId8" w:history="1">
        <w:r w:rsidR="00C452C7" w:rsidRPr="00F30DA1">
          <w:rPr>
            <w:rStyle w:val="Hyperlink"/>
            <w:rFonts w:ascii="Times New Roman" w:hAnsi="Times New Roman" w:cs="Times New Roman"/>
          </w:rPr>
          <w:t>legal@ftscript.co</w:t>
        </w:r>
      </w:hyperlink>
      <w:r w:rsidR="00C452C7">
        <w:rPr>
          <w:rFonts w:ascii="Times New Roman" w:hAnsi="Times New Roman" w:cs="Times New Roman"/>
          <w:color w:val="1A1A1A"/>
        </w:rPr>
        <w:t xml:space="preserve"> </w:t>
      </w:r>
    </w:p>
    <w:p w14:paraId="21680443" w14:textId="77777777" w:rsidR="002F0D86" w:rsidRDefault="002F0D86" w:rsidP="002F0D86"/>
    <w:p w14:paraId="2E783437" w14:textId="77777777" w:rsidR="002F0D86" w:rsidRPr="00F836ED" w:rsidRDefault="002F0D86" w:rsidP="002F0D86">
      <w:pPr>
        <w:pStyle w:val="ListParagraph"/>
        <w:numPr>
          <w:ilvl w:val="0"/>
          <w:numId w:val="8"/>
        </w:numPr>
        <w:rPr>
          <w:b/>
          <w:bCs/>
        </w:rPr>
      </w:pPr>
      <w:r w:rsidRPr="00F836ED">
        <w:rPr>
          <w:b/>
          <w:bCs/>
        </w:rPr>
        <w:t xml:space="preserve">Request </w:t>
      </w:r>
      <w:r>
        <w:rPr>
          <w:b/>
          <w:bCs/>
        </w:rPr>
        <w:t>FLIP THE SCRIPT</w:t>
      </w:r>
      <w:r w:rsidRPr="00F836ED">
        <w:rPr>
          <w:b/>
          <w:bCs/>
        </w:rPr>
        <w:t xml:space="preserve"> to Delete </w:t>
      </w:r>
      <w:r>
        <w:rPr>
          <w:b/>
          <w:bCs/>
        </w:rPr>
        <w:t>At No Charge:</w:t>
      </w:r>
    </w:p>
    <w:p w14:paraId="5477EC75" w14:textId="77777777" w:rsidR="002F0D86" w:rsidRDefault="002F0D86" w:rsidP="002F0D86">
      <w:pPr>
        <w:pStyle w:val="ListParagraph"/>
      </w:pPr>
    </w:p>
    <w:p w14:paraId="17B7337A" w14:textId="77777777" w:rsidR="002F0D86" w:rsidRDefault="002F0D86" w:rsidP="002F0D86">
      <w:pPr>
        <w:pStyle w:val="ListParagraph"/>
      </w:pPr>
      <w:r>
        <w:t>Except as exempted pursuant to CCPA 1798.105, to request FLIP THE SCRIPT delete Personal Information.</w:t>
      </w:r>
    </w:p>
    <w:p w14:paraId="6A3E832B" w14:textId="77777777" w:rsidR="002F0D86" w:rsidRDefault="002F0D86" w:rsidP="002F0D86">
      <w:pPr>
        <w:pStyle w:val="ListParagraph"/>
      </w:pPr>
    </w:p>
    <w:p w14:paraId="7B3AFD22" w14:textId="4F62ED5B" w:rsidR="002F0D86" w:rsidRPr="002B03F4" w:rsidRDefault="002F0D86" w:rsidP="002B03F4">
      <w:pPr>
        <w:pStyle w:val="ListParagraph"/>
        <w:rPr>
          <w:color w:val="0432FF"/>
        </w:rPr>
      </w:pPr>
      <w:r>
        <w:t xml:space="preserve">Deletion Requests can be submitted to Flip the Script be email at </w:t>
      </w:r>
      <w:hyperlink r:id="rId9" w:history="1">
        <w:r w:rsidR="00C452C7" w:rsidRPr="00F30DA1">
          <w:rPr>
            <w:rStyle w:val="Hyperlink"/>
            <w:rFonts w:ascii="Times New Roman" w:hAnsi="Times New Roman" w:cs="Times New Roman"/>
          </w:rPr>
          <w:t>legal@ftscript.co</w:t>
        </w:r>
      </w:hyperlink>
      <w:r w:rsidR="00C452C7">
        <w:rPr>
          <w:rFonts w:ascii="Times New Roman" w:hAnsi="Times New Roman" w:cs="Times New Roman"/>
          <w:color w:val="1A1A1A"/>
        </w:rPr>
        <w:t xml:space="preserve">  </w:t>
      </w:r>
      <w:r>
        <w:t xml:space="preserve">or by mail to Flip the Script at:  </w:t>
      </w:r>
      <w:r>
        <w:rPr>
          <w:color w:val="0432FF"/>
        </w:rPr>
        <w:t>Flip the Script</w:t>
      </w:r>
      <w:r w:rsidRPr="00D54F08">
        <w:rPr>
          <w:color w:val="0432FF"/>
        </w:rPr>
        <w:t xml:space="preserve">, Attention: Privacy Request to Delete, </w:t>
      </w:r>
      <w:r w:rsidR="002B03F4" w:rsidRPr="002B03F4">
        <w:rPr>
          <w:color w:val="0432FF"/>
        </w:rPr>
        <w:t>PO box 250485, Plano, Texas, 75025</w:t>
      </w:r>
    </w:p>
    <w:p w14:paraId="210DEC80" w14:textId="77777777" w:rsidR="002F0D86" w:rsidRPr="00381485" w:rsidRDefault="002F0D86" w:rsidP="002F0D86">
      <w:pPr>
        <w:pStyle w:val="ListParagraph"/>
      </w:pPr>
    </w:p>
    <w:p w14:paraId="2E36BAC0" w14:textId="77777777" w:rsidR="002F0D86" w:rsidRPr="00445CDB" w:rsidRDefault="002F0D86" w:rsidP="002F0D86">
      <w:pPr>
        <w:pStyle w:val="ListParagraph"/>
        <w:numPr>
          <w:ilvl w:val="0"/>
          <w:numId w:val="9"/>
        </w:numPr>
      </w:pPr>
      <w:r>
        <w:rPr>
          <w:b/>
          <w:bCs/>
        </w:rPr>
        <w:t xml:space="preserve"> Verified Request Process</w:t>
      </w:r>
    </w:p>
    <w:p w14:paraId="04A71FD6" w14:textId="77777777" w:rsidR="002F0D86" w:rsidRDefault="002F0D86" w:rsidP="002F0D86">
      <w:pPr>
        <w:pStyle w:val="ListParagraph"/>
      </w:pPr>
    </w:p>
    <w:p w14:paraId="1A7CFE2E" w14:textId="77777777" w:rsidR="002F0D86" w:rsidRDefault="002F0D86" w:rsidP="002F0D86">
      <w:pPr>
        <w:pStyle w:val="ListParagraph"/>
      </w:pPr>
      <w:r>
        <w:lastRenderedPageBreak/>
        <w:t xml:space="preserve">FLIP THE SCRIPT will verify all consumer requests prior to taking any action in response to such request.  For consumers that maintain an account with FLIP THE SCRIPT, it may verify the identity of the consumer making the request by either matching with the account information on file or through existing account authentication credentials.  For non-account holders, Flip the Script shall verify to a reasonably high degree of certainty, including matching at least three pieces of consumer personal information with that maintained by Flip the Script and/or if necessary, by a signed statement by consumer under penalty of perjury that the requestor is the consumer for which personal information is sought. </w:t>
      </w:r>
    </w:p>
    <w:p w14:paraId="482FEF58" w14:textId="77777777" w:rsidR="002F0D86" w:rsidRDefault="002F0D86" w:rsidP="002F0D86">
      <w:pPr>
        <w:pStyle w:val="ListParagraph"/>
      </w:pPr>
    </w:p>
    <w:p w14:paraId="71FDEB7E" w14:textId="77777777" w:rsidR="002F0D86" w:rsidRDefault="002F0D86" w:rsidP="002F0D86">
      <w:pPr>
        <w:pStyle w:val="ListParagraph"/>
      </w:pPr>
      <w:r w:rsidRPr="00381485">
        <w:t xml:space="preserve">Under the CCPA, you may exercise these rights yourself or you may designate an authorized agent to make these requests on your behalf. </w:t>
      </w:r>
      <w:r>
        <w:t xml:space="preserve"> A</w:t>
      </w:r>
      <w:r w:rsidRPr="00381485">
        <w:t>uthorized agent</w:t>
      </w:r>
      <w:r>
        <w:t>s must demonstrate they</w:t>
      </w:r>
      <w:r w:rsidRPr="00381485">
        <w:t xml:space="preserve"> have written </w:t>
      </w:r>
      <w:r>
        <w:t xml:space="preserve">authorization </w:t>
      </w:r>
      <w:r w:rsidRPr="00381485">
        <w:t>from you to make requests on your behalf</w:t>
      </w:r>
      <w:r>
        <w:t xml:space="preserve">. Flip the Script may additionally require the consumer to confirm their identity and verify the authorized agent’s permission before complying with any request. </w:t>
      </w:r>
    </w:p>
    <w:p w14:paraId="35402986" w14:textId="77777777" w:rsidR="002F0D86" w:rsidRPr="00445CDB" w:rsidRDefault="002F0D86" w:rsidP="002F0D86">
      <w:pPr>
        <w:pStyle w:val="ListParagraph"/>
      </w:pPr>
    </w:p>
    <w:p w14:paraId="7985D11E" w14:textId="77777777" w:rsidR="002F0D86" w:rsidRPr="00F836ED" w:rsidRDefault="002F0D86" w:rsidP="002F0D86">
      <w:pPr>
        <w:pStyle w:val="ListParagraph"/>
        <w:numPr>
          <w:ilvl w:val="0"/>
          <w:numId w:val="9"/>
        </w:numPr>
      </w:pPr>
      <w:r w:rsidRPr="00381485">
        <w:rPr>
          <w:b/>
          <w:bCs/>
        </w:rPr>
        <w:t xml:space="preserve">Consumer Request Limitations  </w:t>
      </w:r>
    </w:p>
    <w:p w14:paraId="1DB46B21" w14:textId="77777777" w:rsidR="002F0D86" w:rsidRDefault="002F0D86" w:rsidP="002F0D86">
      <w:pPr>
        <w:ind w:left="360"/>
      </w:pPr>
    </w:p>
    <w:p w14:paraId="2D7E94F3" w14:textId="77777777" w:rsidR="002F0D86" w:rsidRPr="00D80430" w:rsidRDefault="002F0D86" w:rsidP="002F0D86">
      <w:pPr>
        <w:ind w:left="360"/>
      </w:pPr>
      <w:r w:rsidRPr="00D80430">
        <w:t>Please note that these rights are not absolute and in certain cases are subject to conditions or limitations as specified in the CCPA</w:t>
      </w:r>
      <w:r>
        <w:t xml:space="preserve">, including, but not limited to: </w:t>
      </w:r>
    </w:p>
    <w:p w14:paraId="6C24FE73" w14:textId="77777777" w:rsidR="002F0D86" w:rsidRPr="00D80430" w:rsidRDefault="002F0D86" w:rsidP="002F0D86"/>
    <w:p w14:paraId="62426940" w14:textId="77777777" w:rsidR="002F0D86" w:rsidRPr="00D80430" w:rsidRDefault="002F0D86" w:rsidP="002F0D86">
      <w:pPr>
        <w:pStyle w:val="ListParagraph"/>
        <w:numPr>
          <w:ilvl w:val="0"/>
          <w:numId w:val="7"/>
        </w:numPr>
        <w:ind w:left="1080"/>
      </w:pPr>
      <w:r>
        <w:t>FLIP THE SCRIPT</w:t>
      </w:r>
      <w:r w:rsidRPr="00D80430">
        <w:t xml:space="preserve"> is obligated to disclose</w:t>
      </w:r>
      <w:r>
        <w:t>/delete</w:t>
      </w:r>
      <w:r w:rsidRPr="00D80430">
        <w:t xml:space="preserve"> only upon a </w:t>
      </w:r>
      <w:r w:rsidRPr="0010103E">
        <w:rPr>
          <w:b/>
          <w:bCs/>
        </w:rPr>
        <w:t>verifiable</w:t>
      </w:r>
      <w:r w:rsidRPr="00D80430">
        <w:t xml:space="preserve"> </w:t>
      </w:r>
      <w:r>
        <w:t>C</w:t>
      </w:r>
      <w:r w:rsidRPr="00D80430">
        <w:t xml:space="preserve">onsumer request from the consumer or an authorized agent acting on behalf of </w:t>
      </w:r>
      <w:r>
        <w:t>C</w:t>
      </w:r>
      <w:r w:rsidRPr="00D80430">
        <w:t>onsumer.</w:t>
      </w:r>
    </w:p>
    <w:p w14:paraId="28CCB69C" w14:textId="77777777" w:rsidR="002F0D86" w:rsidRDefault="002F0D86" w:rsidP="002F0D86">
      <w:pPr>
        <w:pStyle w:val="ListParagraph"/>
        <w:numPr>
          <w:ilvl w:val="0"/>
          <w:numId w:val="7"/>
        </w:numPr>
        <w:ind w:left="1080"/>
      </w:pPr>
      <w:r w:rsidRPr="00D80430">
        <w:t>Consumers may only make a personal information request twice in a 12-month period.</w:t>
      </w:r>
    </w:p>
    <w:p w14:paraId="508649E6" w14:textId="77777777" w:rsidR="002F0D86" w:rsidRDefault="002F0D86" w:rsidP="002F0D86">
      <w:pPr>
        <w:pStyle w:val="ListParagraph"/>
        <w:numPr>
          <w:ilvl w:val="0"/>
          <w:numId w:val="7"/>
        </w:numPr>
        <w:ind w:left="1080"/>
      </w:pPr>
      <w:r>
        <w:t>Deletion is not required because it is necessary for FLIP THE SCRIPT to maintain the Personal Information to fulfill the purposes enumerated in CCPA Section 1798.105</w:t>
      </w:r>
    </w:p>
    <w:p w14:paraId="4ACDE47B" w14:textId="77777777" w:rsidR="002F0D86" w:rsidRDefault="002F0D86" w:rsidP="002F0D86">
      <w:pPr>
        <w:ind w:left="360"/>
      </w:pPr>
    </w:p>
    <w:p w14:paraId="57C31A0D" w14:textId="77777777" w:rsidR="002F0D86" w:rsidRPr="00F836ED" w:rsidRDefault="002F0D86" w:rsidP="002F0D86">
      <w:pPr>
        <w:ind w:left="360"/>
      </w:pPr>
      <w:r>
        <w:t xml:space="preserve">FLIP THE SCRIPT will confirm and respond to all requests within the timeframe required under the CCPA.  </w:t>
      </w:r>
      <w:r w:rsidRPr="00F836ED">
        <w:t xml:space="preserve">In responding to any request to disclose/delete, </w:t>
      </w:r>
      <w:r>
        <w:t>FLIP THE SCRIPT</w:t>
      </w:r>
      <w:r w:rsidRPr="00F836ED">
        <w:t xml:space="preserve"> shall maintain a record of the request</w:t>
      </w:r>
      <w:r>
        <w:t xml:space="preserve">s as required under the CCPA. </w:t>
      </w:r>
    </w:p>
    <w:p w14:paraId="72CB369E" w14:textId="77777777" w:rsidR="002F0D86" w:rsidRPr="00033DFB" w:rsidRDefault="002F0D86" w:rsidP="002F0D86">
      <w:pPr>
        <w:rPr>
          <w:b/>
          <w:bCs/>
        </w:rPr>
      </w:pPr>
    </w:p>
    <w:p w14:paraId="78FB39B1" w14:textId="77777777" w:rsidR="002F0D86" w:rsidRDefault="002F0D86" w:rsidP="002F0D86">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ind w:left="360"/>
        <w:jc w:val="both"/>
        <w:rPr>
          <w:b/>
          <w:bCs/>
        </w:rPr>
      </w:pPr>
      <w:r>
        <w:rPr>
          <w:b/>
          <w:bCs/>
        </w:rPr>
        <w:t>Non-Discrimination Policy</w:t>
      </w:r>
    </w:p>
    <w:p w14:paraId="58E12386" w14:textId="77777777" w:rsidR="002F0D86" w:rsidRDefault="002F0D86" w:rsidP="002F0D86">
      <w:pPr>
        <w:pBdr>
          <w:top w:val="none" w:sz="0" w:space="0" w:color="000000"/>
          <w:left w:val="none" w:sz="0" w:space="0" w:color="000000"/>
          <w:bottom w:val="none" w:sz="0" w:space="0" w:color="000000"/>
          <w:right w:val="none" w:sz="0" w:space="0" w:color="000000"/>
          <w:between w:val="none" w:sz="0" w:space="0" w:color="000000"/>
        </w:pBdr>
        <w:jc w:val="both"/>
        <w:rPr>
          <w:b/>
          <w:bCs/>
        </w:rPr>
      </w:pPr>
    </w:p>
    <w:p w14:paraId="501CBEFE" w14:textId="77777777" w:rsidR="002F0D86" w:rsidRPr="00D80430" w:rsidRDefault="002F0D86" w:rsidP="002F0D86">
      <w:pPr>
        <w:pBdr>
          <w:top w:val="none" w:sz="0" w:space="0" w:color="000000"/>
          <w:left w:val="none" w:sz="0" w:space="0" w:color="000000"/>
          <w:bottom w:val="none" w:sz="0" w:space="0" w:color="000000"/>
          <w:right w:val="none" w:sz="0" w:space="0" w:color="000000"/>
          <w:between w:val="none" w:sz="0" w:space="0" w:color="000000"/>
        </w:pBdr>
        <w:jc w:val="both"/>
      </w:pPr>
      <w:r>
        <w:t>You have the right not to receive discriminatory treatment for exercising any rights conferred by the CCPA.   FLIP THE SCRIPT</w:t>
      </w:r>
      <w:r w:rsidRPr="00D80430">
        <w:t xml:space="preserve"> shall not discriminate against a consumer for exercising any rights under the CCPA, including, but not limited to, (a) denying goods or services, (b) charging different prices or rates (including discounts/penalties) that is not directly related to the value provided to </w:t>
      </w:r>
      <w:r>
        <w:t>FLIP THE SCRIPT</w:t>
      </w:r>
      <w:r w:rsidRPr="00D80430">
        <w:t xml:space="preserve"> for the Personal Information, (c) suggesting </w:t>
      </w:r>
      <w:r>
        <w:t>C</w:t>
      </w:r>
      <w:r w:rsidRPr="00D80430">
        <w:t xml:space="preserve">onsumer will receive a different rate/price or different level of quality of goods/services </w:t>
      </w:r>
    </w:p>
    <w:p w14:paraId="79D80504" w14:textId="77777777" w:rsidR="002F0D86" w:rsidRPr="00D80430" w:rsidRDefault="002F0D86" w:rsidP="002F0D86">
      <w:pPr>
        <w:pBdr>
          <w:top w:val="none" w:sz="0" w:space="0" w:color="000000"/>
          <w:left w:val="none" w:sz="0" w:space="0" w:color="000000"/>
          <w:bottom w:val="none" w:sz="0" w:space="0" w:color="000000"/>
          <w:right w:val="none" w:sz="0" w:space="0" w:color="000000"/>
          <w:between w:val="none" w:sz="0" w:space="0" w:color="000000"/>
        </w:pBdr>
        <w:jc w:val="both"/>
        <w:rPr>
          <w:b/>
          <w:bCs/>
        </w:rPr>
      </w:pPr>
    </w:p>
    <w:p w14:paraId="6F45561F" w14:textId="77777777" w:rsidR="002F0D86" w:rsidRPr="00D80430" w:rsidRDefault="002F0D86" w:rsidP="002F0D86">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ind w:left="360"/>
        <w:jc w:val="both"/>
        <w:rPr>
          <w:b/>
          <w:bCs/>
        </w:rPr>
      </w:pPr>
      <w:r w:rsidRPr="00D80430">
        <w:rPr>
          <w:b/>
          <w:bCs/>
        </w:rPr>
        <w:t>Your California Privacy Rights</w:t>
      </w:r>
      <w:r>
        <w:rPr>
          <w:b/>
          <w:bCs/>
        </w:rPr>
        <w:t xml:space="preserve"> under California Civil Code Section 1798.83 &amp; Business and Professions Code Section 22581</w:t>
      </w:r>
      <w:r w:rsidRPr="00D80430">
        <w:rPr>
          <w:b/>
          <w:bCs/>
        </w:rPr>
        <w:t xml:space="preserve"> </w:t>
      </w:r>
    </w:p>
    <w:p w14:paraId="5205E436" w14:textId="77777777" w:rsidR="002F0D86" w:rsidRDefault="002F0D86" w:rsidP="002F0D86">
      <w:pPr>
        <w:ind w:left="360"/>
        <w:contextualSpacing/>
        <w:jc w:val="both"/>
        <w:rPr>
          <w:b/>
          <w:color w:val="000000"/>
        </w:rPr>
      </w:pPr>
    </w:p>
    <w:p w14:paraId="4710DCAF" w14:textId="77777777" w:rsidR="002F0D86" w:rsidRDefault="002F0D86" w:rsidP="002F0D86">
      <w:r w:rsidRPr="00217881">
        <w:lastRenderedPageBreak/>
        <w:t>California law permits</w:t>
      </w:r>
      <w:r>
        <w:t xml:space="preserve"> Consumers </w:t>
      </w:r>
      <w:r w:rsidRPr="00217881">
        <w:t xml:space="preserve">to request and obtain from once a year, free of charge, certain information about their Personally Identifiable Information (“PII”) (as defined by California law) disclosed to third parties for direct marketing purposes in the preceding calendar year (if any). If applicable, this information would include a list of the categories of PII that was shared and the names and addresses of all third parties with which we shared information in the immediately preceding calendar year. </w:t>
      </w:r>
    </w:p>
    <w:p w14:paraId="6CEF0315" w14:textId="77777777" w:rsidR="002F0D86" w:rsidRDefault="002F0D86" w:rsidP="002F0D86"/>
    <w:p w14:paraId="285630D8" w14:textId="77777777" w:rsidR="002F0D86" w:rsidRPr="00217881" w:rsidRDefault="002F0D86" w:rsidP="002F0D86">
      <w:r w:rsidRPr="009C5153">
        <w:t>In addition, a business subject to California Business and Professions Code Section 22581 must allow California residents under age 18 who are registered users of online sites, services or applications to request and obtain removal of content or information they have publicly posted. Your request should include a detailed description of the specific content or information to be removed. Please be aware that your request does not guarantee complete or comprehensive removal of content or information posted online and that the law may not permit or require removal in certain circumstances.</w:t>
      </w:r>
    </w:p>
    <w:p w14:paraId="0D9C9DD2" w14:textId="77777777" w:rsidR="002F0D86" w:rsidRPr="002B6FD7" w:rsidRDefault="002F0D86" w:rsidP="002F0D86">
      <w:pPr>
        <w:jc w:val="both"/>
        <w:rPr>
          <w:b/>
          <w:bCs/>
        </w:rPr>
      </w:pPr>
    </w:p>
    <w:p w14:paraId="4C5F427A" w14:textId="77777777" w:rsidR="002F0D86" w:rsidRPr="00F836ED" w:rsidRDefault="002F0D86" w:rsidP="002F0D86">
      <w:pPr>
        <w:pStyle w:val="ListParagraph"/>
        <w:numPr>
          <w:ilvl w:val="0"/>
          <w:numId w:val="5"/>
        </w:numPr>
        <w:ind w:left="360"/>
        <w:jc w:val="both"/>
        <w:rPr>
          <w:b/>
          <w:bCs/>
        </w:rPr>
      </w:pPr>
      <w:r w:rsidRPr="00F836ED">
        <w:rPr>
          <w:b/>
          <w:bCs/>
        </w:rPr>
        <w:t xml:space="preserve">Accessibility of this CCPA Policy. </w:t>
      </w:r>
    </w:p>
    <w:p w14:paraId="7D861D34" w14:textId="77777777" w:rsidR="002F0D86" w:rsidRDefault="002F0D86" w:rsidP="002F0D86">
      <w:pPr>
        <w:jc w:val="both"/>
      </w:pPr>
    </w:p>
    <w:p w14:paraId="1D1B60C2" w14:textId="77777777" w:rsidR="002F0D86" w:rsidRPr="00391924" w:rsidRDefault="002F0D86" w:rsidP="002F0D86">
      <w:pPr>
        <w:pStyle w:val="ListParagraph"/>
        <w:numPr>
          <w:ilvl w:val="0"/>
          <w:numId w:val="10"/>
        </w:numPr>
        <w:ind w:left="990"/>
        <w:jc w:val="both"/>
      </w:pPr>
      <w:r w:rsidRPr="00391924">
        <w:t xml:space="preserve">You can download and print a copy of this Notice </w:t>
      </w:r>
      <w:r w:rsidRPr="00391924">
        <w:rPr>
          <w:color w:val="0432FF"/>
          <w:highlight w:val="yellow"/>
        </w:rPr>
        <w:t>here</w:t>
      </w:r>
    </w:p>
    <w:p w14:paraId="3E5BB889" w14:textId="77777777" w:rsidR="002F0D86" w:rsidRPr="00391924" w:rsidRDefault="002F0D86" w:rsidP="002F0D86">
      <w:pPr>
        <w:widowControl w:val="0"/>
        <w:jc w:val="both"/>
        <w:rPr>
          <w:color w:val="090014"/>
        </w:rPr>
      </w:pPr>
    </w:p>
    <w:p w14:paraId="5FC3333D" w14:textId="77777777" w:rsidR="002F0D86" w:rsidRPr="00391924" w:rsidRDefault="002F0D86" w:rsidP="002F0D86">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ind w:left="360"/>
        <w:jc w:val="both"/>
        <w:rPr>
          <w:color w:val="151515"/>
        </w:rPr>
      </w:pPr>
      <w:r w:rsidRPr="00391924">
        <w:rPr>
          <w:b/>
          <w:color w:val="151515"/>
        </w:rPr>
        <w:t>Contact Us</w:t>
      </w:r>
    </w:p>
    <w:p w14:paraId="5E919256" w14:textId="77777777" w:rsidR="002F0D86" w:rsidRPr="00EB0629" w:rsidRDefault="002F0D86" w:rsidP="002F0D86">
      <w:pPr>
        <w:jc w:val="both"/>
        <w:rPr>
          <w:color w:val="090014"/>
        </w:rPr>
      </w:pPr>
    </w:p>
    <w:p w14:paraId="11A7CBA8" w14:textId="77777777" w:rsidR="002F0D86" w:rsidRDefault="002F0D86" w:rsidP="002F0D86">
      <w:pPr>
        <w:jc w:val="both"/>
        <w:rPr>
          <w:color w:val="090014"/>
        </w:rPr>
      </w:pPr>
      <w:r>
        <w:rPr>
          <w:color w:val="090014"/>
        </w:rPr>
        <w:t xml:space="preserve">Additional detail regarding our collection, use and disclosure of Personal Information, as well as general opt-out rights and other privacy disclosures, is set forth in our general </w:t>
      </w:r>
      <w:r w:rsidRPr="00F60D15">
        <w:rPr>
          <w:color w:val="0432FF"/>
        </w:rPr>
        <w:t>Privacy Policy</w:t>
      </w:r>
      <w:r>
        <w:rPr>
          <w:color w:val="090014"/>
        </w:rPr>
        <w:t>.</w:t>
      </w:r>
    </w:p>
    <w:p w14:paraId="6D3C9A69" w14:textId="77777777" w:rsidR="002F0D86" w:rsidRDefault="002F0D86" w:rsidP="002F0D86">
      <w:pPr>
        <w:jc w:val="both"/>
        <w:rPr>
          <w:color w:val="090014"/>
        </w:rPr>
      </w:pPr>
    </w:p>
    <w:p w14:paraId="48FC98B1" w14:textId="60AC733F" w:rsidR="002F0D86" w:rsidRDefault="002F0D86" w:rsidP="002B03F4">
      <w:pPr>
        <w:jc w:val="both"/>
        <w:rPr>
          <w:rFonts w:ascii="Times New Roman" w:hAnsi="Times New Roman" w:cs="Times New Roman"/>
          <w:color w:val="1A1A1A"/>
        </w:rPr>
      </w:pPr>
      <w:r w:rsidRPr="00EB0629">
        <w:rPr>
          <w:color w:val="090014"/>
        </w:rPr>
        <w:t xml:space="preserve">If you have any questions regarding your </w:t>
      </w:r>
      <w:r>
        <w:rPr>
          <w:color w:val="090014"/>
        </w:rPr>
        <w:t xml:space="preserve">Personal Information </w:t>
      </w:r>
      <w:r w:rsidRPr="00EB0629">
        <w:rPr>
          <w:color w:val="090014"/>
        </w:rPr>
        <w:t xml:space="preserve">or about our privacy practices, please contact us at: </w:t>
      </w:r>
      <w:r>
        <w:rPr>
          <w:b/>
          <w:bCs/>
          <w:color w:val="090014"/>
        </w:rPr>
        <w:t xml:space="preserve">FLIP THE SCRIPT by email at </w:t>
      </w:r>
      <w:hyperlink r:id="rId10" w:history="1">
        <w:r w:rsidR="00C452C7" w:rsidRPr="00F30DA1">
          <w:rPr>
            <w:rStyle w:val="Hyperlink"/>
            <w:rFonts w:ascii="Times New Roman" w:hAnsi="Times New Roman" w:cs="Times New Roman"/>
          </w:rPr>
          <w:t>legal@ftscript.co</w:t>
        </w:r>
      </w:hyperlink>
      <w:r w:rsidR="00C452C7">
        <w:rPr>
          <w:rFonts w:ascii="Times New Roman" w:hAnsi="Times New Roman" w:cs="Times New Roman"/>
          <w:color w:val="1A1A1A"/>
        </w:rPr>
        <w:t xml:space="preserve"> </w:t>
      </w:r>
      <w:r w:rsidR="002B03F4">
        <w:rPr>
          <w:rFonts w:ascii="Times New Roman" w:hAnsi="Times New Roman" w:cs="Times New Roman"/>
          <w:color w:val="1A1A1A"/>
        </w:rPr>
        <w:t xml:space="preserve"> or by mail to Flip the Script, LLC  </w:t>
      </w:r>
      <w:r w:rsidR="002B03F4" w:rsidRPr="002B03F4">
        <w:rPr>
          <w:rFonts w:ascii="Times New Roman" w:hAnsi="Times New Roman" w:cs="Times New Roman"/>
          <w:color w:val="1A1A1A"/>
        </w:rPr>
        <w:t>PO box 250485, Plano, Texas, 75025</w:t>
      </w:r>
      <w:r w:rsidR="002B03F4">
        <w:rPr>
          <w:rFonts w:ascii="Times New Roman" w:hAnsi="Times New Roman" w:cs="Times New Roman"/>
          <w:color w:val="1A1A1A"/>
        </w:rPr>
        <w:t>.</w:t>
      </w:r>
    </w:p>
    <w:p w14:paraId="52CE1326" w14:textId="46C17BC9" w:rsidR="002B03F4" w:rsidRDefault="002B03F4" w:rsidP="002B03F4">
      <w:pPr>
        <w:jc w:val="both"/>
        <w:rPr>
          <w:rFonts w:ascii="Times New Roman" w:hAnsi="Times New Roman" w:cs="Times New Roman"/>
          <w:color w:val="1A1A1A"/>
        </w:rPr>
      </w:pPr>
    </w:p>
    <w:p w14:paraId="07B6A5D7" w14:textId="0504D817" w:rsidR="002B03F4" w:rsidRDefault="002B03F4" w:rsidP="002B03F4">
      <w:pPr>
        <w:jc w:val="both"/>
        <w:rPr>
          <w:rFonts w:ascii="Times New Roman" w:hAnsi="Times New Roman" w:cs="Times New Roman"/>
          <w:color w:val="1A1A1A"/>
        </w:rPr>
      </w:pPr>
    </w:p>
    <w:p w14:paraId="25E29990" w14:textId="651D0BE2" w:rsidR="002B03F4" w:rsidRPr="002B03F4" w:rsidRDefault="002B03F4" w:rsidP="002B03F4">
      <w:pPr>
        <w:jc w:val="center"/>
        <w:rPr>
          <w:rFonts w:ascii="Times New Roman" w:hAnsi="Times New Roman" w:cs="Times New Roman"/>
          <w:b/>
          <w:bCs/>
          <w:i/>
          <w:iCs/>
          <w:color w:val="1A1A1A"/>
        </w:rPr>
      </w:pPr>
      <w:r w:rsidRPr="002B03F4">
        <w:rPr>
          <w:rFonts w:ascii="Times New Roman" w:hAnsi="Times New Roman" w:cs="Times New Roman"/>
          <w:b/>
          <w:bCs/>
          <w:i/>
          <w:iCs/>
          <w:color w:val="1A1A1A"/>
        </w:rPr>
        <w:t>LAST UPDATED: OCTOBER 1, 2020</w:t>
      </w:r>
    </w:p>
    <w:p w14:paraId="1D7AA388" w14:textId="77777777" w:rsidR="002F0D86" w:rsidRDefault="002F0D86" w:rsidP="002F0D86">
      <w:pPr>
        <w:jc w:val="both"/>
        <w:rPr>
          <w:b/>
          <w:bCs/>
          <w:color w:val="090014"/>
        </w:rPr>
      </w:pPr>
    </w:p>
    <w:p w14:paraId="04E05B19" w14:textId="77777777" w:rsidR="002F0D86" w:rsidRDefault="002F0D86" w:rsidP="002F0D86">
      <w:pPr>
        <w:jc w:val="both"/>
        <w:rPr>
          <w:b/>
          <w:bCs/>
          <w:color w:val="090014"/>
        </w:rPr>
      </w:pPr>
    </w:p>
    <w:p w14:paraId="2E137486" w14:textId="77777777" w:rsidR="002F0D86" w:rsidRDefault="002F0D86" w:rsidP="002F0D86">
      <w:pPr>
        <w:jc w:val="both"/>
        <w:rPr>
          <w:b/>
          <w:bCs/>
          <w:color w:val="090014"/>
        </w:rPr>
      </w:pPr>
    </w:p>
    <w:p w14:paraId="077B95EB" w14:textId="77777777" w:rsidR="00C34CFF" w:rsidRDefault="00C34CFF"/>
    <w:sectPr w:rsidR="00C34CFF" w:rsidSect="006E51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759B8" w14:textId="77777777" w:rsidR="009B265C" w:rsidRDefault="009B265C" w:rsidP="00BE217A">
      <w:r>
        <w:separator/>
      </w:r>
    </w:p>
  </w:endnote>
  <w:endnote w:type="continuationSeparator" w:id="0">
    <w:p w14:paraId="7D609C58" w14:textId="77777777" w:rsidR="009B265C" w:rsidRDefault="009B265C" w:rsidP="00BE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F65F" w14:textId="77777777" w:rsidR="00BE217A" w:rsidRDefault="00BE2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F908" w14:textId="77777777" w:rsidR="00BE217A" w:rsidRDefault="00BE2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7316" w14:textId="77777777" w:rsidR="00BE217A" w:rsidRDefault="00BE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CD4E1" w14:textId="77777777" w:rsidR="009B265C" w:rsidRDefault="009B265C" w:rsidP="00BE217A">
      <w:r>
        <w:separator/>
      </w:r>
    </w:p>
  </w:footnote>
  <w:footnote w:type="continuationSeparator" w:id="0">
    <w:p w14:paraId="0ED76F2D" w14:textId="77777777" w:rsidR="009B265C" w:rsidRDefault="009B265C" w:rsidP="00BE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C6D8" w14:textId="105D453C" w:rsidR="00BE217A" w:rsidRDefault="00BE2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5E85" w14:textId="6535CF29" w:rsidR="00BE217A" w:rsidRDefault="00BE2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24E2" w14:textId="776FA015" w:rsidR="00BE217A" w:rsidRDefault="00BE2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205A8"/>
    <w:multiLevelType w:val="hybridMultilevel"/>
    <w:tmpl w:val="9E7C6A6E"/>
    <w:lvl w:ilvl="0" w:tplc="E12E266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74B"/>
    <w:multiLevelType w:val="hybridMultilevel"/>
    <w:tmpl w:val="FE7C8D36"/>
    <w:lvl w:ilvl="0" w:tplc="F8F8071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2E39"/>
    <w:multiLevelType w:val="hybridMultilevel"/>
    <w:tmpl w:val="E6D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C2DA5"/>
    <w:multiLevelType w:val="hybridMultilevel"/>
    <w:tmpl w:val="8CF8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F3463"/>
    <w:multiLevelType w:val="hybridMultilevel"/>
    <w:tmpl w:val="DF50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32BED"/>
    <w:multiLevelType w:val="hybridMultilevel"/>
    <w:tmpl w:val="9D16EA4E"/>
    <w:lvl w:ilvl="0" w:tplc="74FEC06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C5B73"/>
    <w:multiLevelType w:val="hybridMultilevel"/>
    <w:tmpl w:val="23E8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FD06CA"/>
    <w:multiLevelType w:val="hybridMultilevel"/>
    <w:tmpl w:val="673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32F26"/>
    <w:multiLevelType w:val="hybridMultilevel"/>
    <w:tmpl w:val="F46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37900"/>
    <w:multiLevelType w:val="hybridMultilevel"/>
    <w:tmpl w:val="4F00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8"/>
  </w:num>
  <w:num w:numId="5">
    <w:abstractNumId w:val="5"/>
  </w:num>
  <w:num w:numId="6">
    <w:abstractNumId w:val="4"/>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6"/>
    <w:rsid w:val="002B03F4"/>
    <w:rsid w:val="002F0D86"/>
    <w:rsid w:val="004D1088"/>
    <w:rsid w:val="00580952"/>
    <w:rsid w:val="006E514A"/>
    <w:rsid w:val="006F2C97"/>
    <w:rsid w:val="007849FD"/>
    <w:rsid w:val="008F7BDF"/>
    <w:rsid w:val="009B265C"/>
    <w:rsid w:val="00A7144B"/>
    <w:rsid w:val="00BE217A"/>
    <w:rsid w:val="00C34CFF"/>
    <w:rsid w:val="00C452C7"/>
    <w:rsid w:val="00D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66C52"/>
  <w15:chartTrackingRefBased/>
  <w15:docId w15:val="{EB100049-20B2-4D43-9CEB-4489975F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86"/>
    <w:pPr>
      <w:ind w:left="720"/>
      <w:contextualSpacing/>
    </w:pPr>
  </w:style>
  <w:style w:type="paragraph" w:styleId="Header">
    <w:name w:val="header"/>
    <w:basedOn w:val="Normal"/>
    <w:link w:val="HeaderChar"/>
    <w:uiPriority w:val="99"/>
    <w:unhideWhenUsed/>
    <w:rsid w:val="00BE217A"/>
    <w:pPr>
      <w:tabs>
        <w:tab w:val="center" w:pos="4680"/>
        <w:tab w:val="right" w:pos="9360"/>
      </w:tabs>
    </w:pPr>
  </w:style>
  <w:style w:type="character" w:customStyle="1" w:styleId="HeaderChar">
    <w:name w:val="Header Char"/>
    <w:basedOn w:val="DefaultParagraphFont"/>
    <w:link w:val="Header"/>
    <w:uiPriority w:val="99"/>
    <w:rsid w:val="00BE217A"/>
  </w:style>
  <w:style w:type="paragraph" w:styleId="Footer">
    <w:name w:val="footer"/>
    <w:basedOn w:val="Normal"/>
    <w:link w:val="FooterChar"/>
    <w:uiPriority w:val="99"/>
    <w:unhideWhenUsed/>
    <w:rsid w:val="00BE217A"/>
    <w:pPr>
      <w:tabs>
        <w:tab w:val="center" w:pos="4680"/>
        <w:tab w:val="right" w:pos="9360"/>
      </w:tabs>
    </w:pPr>
  </w:style>
  <w:style w:type="character" w:customStyle="1" w:styleId="FooterChar">
    <w:name w:val="Footer Char"/>
    <w:basedOn w:val="DefaultParagraphFont"/>
    <w:link w:val="Footer"/>
    <w:uiPriority w:val="99"/>
    <w:rsid w:val="00BE217A"/>
  </w:style>
  <w:style w:type="character" w:styleId="Hyperlink">
    <w:name w:val="Hyperlink"/>
    <w:basedOn w:val="DefaultParagraphFont"/>
    <w:uiPriority w:val="99"/>
    <w:unhideWhenUsed/>
    <w:rsid w:val="00C452C7"/>
    <w:rPr>
      <w:color w:val="0563C1" w:themeColor="hyperlink"/>
      <w:u w:val="single"/>
    </w:rPr>
  </w:style>
  <w:style w:type="character" w:styleId="UnresolvedMention">
    <w:name w:val="Unresolved Mention"/>
    <w:basedOn w:val="DefaultParagraphFont"/>
    <w:uiPriority w:val="99"/>
    <w:semiHidden/>
    <w:unhideWhenUsed/>
    <w:rsid w:val="00C4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496665">
      <w:bodyDiv w:val="1"/>
      <w:marLeft w:val="0"/>
      <w:marRight w:val="0"/>
      <w:marTop w:val="0"/>
      <w:marBottom w:val="0"/>
      <w:divBdr>
        <w:top w:val="none" w:sz="0" w:space="0" w:color="auto"/>
        <w:left w:val="none" w:sz="0" w:space="0" w:color="auto"/>
        <w:bottom w:val="none" w:sz="0" w:space="0" w:color="auto"/>
        <w:right w:val="none" w:sz="0" w:space="0" w:color="auto"/>
      </w:divBdr>
    </w:div>
    <w:div w:id="16466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ftscript.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gal@ftscript.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egal@ftscript.co" TargetMode="External"/><Relationship Id="rId4" Type="http://schemas.openxmlformats.org/officeDocument/2006/relationships/webSettings" Target="webSettings.xml"/><Relationship Id="rId9" Type="http://schemas.openxmlformats.org/officeDocument/2006/relationships/hyperlink" Target="mailto:legal@ftscript.c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Dunbar</dc:creator>
  <cp:keywords/>
  <dc:description/>
  <cp:lastModifiedBy>Sue Dunbar</cp:lastModifiedBy>
  <cp:revision>3</cp:revision>
  <dcterms:created xsi:type="dcterms:W3CDTF">2020-10-01T19:18:00Z</dcterms:created>
  <dcterms:modified xsi:type="dcterms:W3CDTF">2020-10-01T19:23:00Z</dcterms:modified>
</cp:coreProperties>
</file>